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DECEE" w14:textId="77777777" w:rsidR="002F11C9" w:rsidRPr="00175827" w:rsidRDefault="003E689A" w:rsidP="003571A8">
      <w:pPr>
        <w:ind w:left="-1440"/>
        <w:jc w:val="center"/>
        <w:rPr>
          <w:rFonts w:ascii="Source Sans Pro" w:hAnsi="Source Sans Pro"/>
          <w:b/>
          <w:sz w:val="22"/>
        </w:rPr>
      </w:pPr>
      <w:r w:rsidRPr="00175827">
        <w:rPr>
          <w:rFonts w:ascii="Source Sans Pro" w:hAnsi="Source Sans Pro"/>
          <w:b/>
          <w:sz w:val="22"/>
        </w:rPr>
        <w:t>Universal Service Fund</w:t>
      </w:r>
    </w:p>
    <w:p w14:paraId="7C5DECEF" w14:textId="77777777" w:rsidR="002F11C9" w:rsidRPr="00175827" w:rsidRDefault="003E689A" w:rsidP="003571A8">
      <w:pPr>
        <w:ind w:left="-1440"/>
        <w:jc w:val="center"/>
        <w:rPr>
          <w:rFonts w:ascii="Source Sans Pro" w:hAnsi="Source Sans Pro"/>
          <w:b/>
          <w:sz w:val="22"/>
        </w:rPr>
      </w:pPr>
      <w:r w:rsidRPr="00175827">
        <w:rPr>
          <w:rFonts w:ascii="Source Sans Pro" w:hAnsi="Source Sans Pro"/>
          <w:b/>
          <w:sz w:val="22"/>
        </w:rPr>
        <w:t>Schools and Libraries Program</w:t>
      </w:r>
    </w:p>
    <w:p w14:paraId="7C5DECF0" w14:textId="77777777" w:rsidR="002F11C9" w:rsidRPr="00175827" w:rsidRDefault="003E689A" w:rsidP="003571A8">
      <w:pPr>
        <w:ind w:left="-1440"/>
        <w:jc w:val="center"/>
        <w:rPr>
          <w:rFonts w:ascii="Source Sans Pro" w:hAnsi="Source Sans Pro"/>
          <w:b/>
          <w:sz w:val="22"/>
        </w:rPr>
      </w:pPr>
      <w:r w:rsidRPr="00175827">
        <w:rPr>
          <w:rFonts w:ascii="Source Sans Pro" w:hAnsi="Source Sans Pro"/>
          <w:b/>
          <w:sz w:val="22"/>
        </w:rPr>
        <w:t>Internal Control Questionnaire</w:t>
      </w:r>
      <w:r w:rsidR="00EC152A" w:rsidRPr="00175827">
        <w:rPr>
          <w:rFonts w:ascii="Source Sans Pro" w:hAnsi="Source Sans Pro"/>
          <w:b/>
          <w:sz w:val="22"/>
        </w:rPr>
        <w:t xml:space="preserve"> (ICQ)</w:t>
      </w:r>
    </w:p>
    <w:p w14:paraId="7C5DECF1" w14:textId="77777777" w:rsidR="003E689A" w:rsidRPr="000F0ED8" w:rsidRDefault="003E689A" w:rsidP="003571A8">
      <w:pPr>
        <w:ind w:left="-1440"/>
        <w:jc w:val="center"/>
        <w:rPr>
          <w:rFonts w:ascii="Source Sans Pro" w:hAnsi="Source Sans Pro"/>
          <w:sz w:val="22"/>
        </w:rPr>
      </w:pPr>
    </w:p>
    <w:p w14:paraId="7C5DECF2" w14:textId="51A22D74" w:rsidR="003E689A" w:rsidRPr="002A178F" w:rsidRDefault="003E689A" w:rsidP="003571A8">
      <w:pPr>
        <w:ind w:left="-1440"/>
        <w:rPr>
          <w:rFonts w:ascii="Source Sans Pro Light" w:hAnsi="Source Sans Pro Light"/>
          <w:sz w:val="22"/>
        </w:rPr>
      </w:pPr>
      <w:r w:rsidRPr="002A178F">
        <w:rPr>
          <w:rFonts w:ascii="Source Sans Pro Light" w:hAnsi="Source Sans Pro Light"/>
          <w:sz w:val="22"/>
        </w:rPr>
        <w:t xml:space="preserve">Please ensure your responses are applicable and effective as of </w:t>
      </w:r>
      <w:r w:rsidR="00EC152A" w:rsidRPr="002A178F">
        <w:rPr>
          <w:rFonts w:ascii="Source Sans Pro Light" w:hAnsi="Source Sans Pro Light"/>
          <w:b/>
          <w:sz w:val="22"/>
        </w:rPr>
        <w:t xml:space="preserve">Funding Year </w:t>
      </w:r>
      <w:r w:rsidR="00376DF9">
        <w:rPr>
          <w:rFonts w:ascii="Source Sans Pro Light" w:hAnsi="Source Sans Pro Light"/>
          <w:b/>
          <w:noProof/>
          <w:sz w:val="22"/>
          <w:szCs w:val="22"/>
          <w:u w:val="single"/>
        </w:rPr>
        <w:t>2011.</w:t>
      </w:r>
      <w:r w:rsidR="00710513" w:rsidRPr="002A178F">
        <w:rPr>
          <w:rFonts w:ascii="Source Sans Pro Light" w:hAnsi="Source Sans Pro Light"/>
          <w:sz w:val="22"/>
        </w:rPr>
        <w:t xml:space="preserve">  </w:t>
      </w:r>
      <w:r w:rsidRPr="002A178F">
        <w:rPr>
          <w:rFonts w:ascii="Source Sans Pro Light" w:hAnsi="Source Sans Pro Light"/>
          <w:bCs/>
          <w:sz w:val="22"/>
        </w:rPr>
        <w:t>Please return this questionnaire and all supporting documentation requested to USAC on or before</w:t>
      </w:r>
      <w:r w:rsidR="00710513" w:rsidRPr="002A178F">
        <w:rPr>
          <w:rFonts w:ascii="Source Sans Pro Light" w:hAnsi="Source Sans Pro Light"/>
          <w:bCs/>
          <w:sz w:val="22"/>
        </w:rPr>
        <w:t xml:space="preserve"> </w:t>
      </w:r>
      <w:r w:rsidR="00334939">
        <w:rPr>
          <w:rFonts w:ascii="Source Sans Pro Light" w:hAnsi="Source Sans Pro Light"/>
          <w:b/>
          <w:noProof/>
          <w:sz w:val="22"/>
          <w:szCs w:val="22"/>
          <w:u w:val="single"/>
        </w:rPr>
        <w:t>May 3</w:t>
      </w:r>
      <w:r w:rsidR="00376DF9">
        <w:rPr>
          <w:rFonts w:ascii="Source Sans Pro Light" w:hAnsi="Source Sans Pro Light"/>
          <w:b/>
          <w:noProof/>
          <w:sz w:val="22"/>
          <w:szCs w:val="22"/>
          <w:u w:val="single"/>
        </w:rPr>
        <w:t>, 2017.</w:t>
      </w:r>
    </w:p>
    <w:p w14:paraId="7C5DECF3" w14:textId="77777777" w:rsidR="003571A8" w:rsidRPr="000F0ED8" w:rsidRDefault="003571A8" w:rsidP="003571A8">
      <w:pPr>
        <w:ind w:left="-1440"/>
        <w:rPr>
          <w:rFonts w:ascii="Source Sans Pro" w:hAnsi="Source Sans Pro"/>
          <w:sz w:val="22"/>
        </w:rPr>
      </w:pPr>
    </w:p>
    <w:p w14:paraId="7C5DECF4" w14:textId="77777777" w:rsidR="003571A8" w:rsidRPr="002A178F" w:rsidRDefault="003571A8" w:rsidP="003571A8">
      <w:pPr>
        <w:ind w:left="-1440"/>
        <w:rPr>
          <w:rFonts w:ascii="Source Sans Pro Light" w:hAnsi="Source Sans Pro Light"/>
          <w:sz w:val="22"/>
        </w:rPr>
      </w:pPr>
      <w:r w:rsidRPr="002A178F">
        <w:rPr>
          <w:rFonts w:ascii="Source Sans Pro Light" w:hAnsi="Source Sans Pro Light"/>
          <w:b/>
          <w:sz w:val="22"/>
        </w:rPr>
        <w:t>Instructions:</w:t>
      </w:r>
      <w:r w:rsidRPr="002A178F">
        <w:rPr>
          <w:rFonts w:ascii="Source Sans Pro Light" w:hAnsi="Source Sans Pro Light"/>
          <w:sz w:val="22"/>
        </w:rPr>
        <w:t xml:space="preserve">  Please complete the internal controls questionnaire. This questionnaire will assist us in understanding your company’s</w:t>
      </w:r>
      <w:r w:rsidRPr="002A178F">
        <w:rPr>
          <w:rFonts w:ascii="Source Sans Pro Light" w:hAnsi="Source Sans Pro Light"/>
          <w:bCs/>
          <w:sz w:val="22"/>
        </w:rPr>
        <w:t xml:space="preserve"> internal control environment and in assessing our audit approach. </w:t>
      </w:r>
      <w:r w:rsidRPr="002A178F">
        <w:rPr>
          <w:rFonts w:ascii="Source Sans Pro Light" w:hAnsi="Source Sans Pro Light"/>
          <w:sz w:val="22"/>
        </w:rPr>
        <w:t>Any unanswered question will result in a follow-up question which may reduce the efficiency of the audit. Please provide comments to any question in which you feel additional information would be useful in our assessment. Specifically, comments to any answers of No, Unsure, or to questions you feel are not applicable would be appreciated.</w:t>
      </w:r>
    </w:p>
    <w:p w14:paraId="7C5DECF5" w14:textId="77777777" w:rsidR="003571A8" w:rsidRPr="000F0ED8" w:rsidRDefault="003571A8" w:rsidP="003571A8">
      <w:pPr>
        <w:ind w:left="-1440"/>
        <w:rPr>
          <w:rFonts w:ascii="Source Sans Pro" w:hAnsi="Source Sans Pro"/>
          <w:sz w:val="22"/>
        </w:rPr>
      </w:pPr>
    </w:p>
    <w:tbl>
      <w:tblPr>
        <w:tblW w:w="11408" w:type="dxa"/>
        <w:tblInd w:w="-140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608"/>
        <w:gridCol w:w="22"/>
        <w:gridCol w:w="326"/>
        <w:gridCol w:w="5400"/>
        <w:gridCol w:w="732"/>
        <w:gridCol w:w="720"/>
        <w:gridCol w:w="990"/>
        <w:gridCol w:w="2610"/>
      </w:tblGrid>
      <w:tr w:rsidR="003571A8" w:rsidRPr="00175827" w14:paraId="7C5DECFE" w14:textId="77777777" w:rsidTr="003571A8">
        <w:trPr>
          <w:trHeight w:val="269"/>
        </w:trPr>
        <w:tc>
          <w:tcPr>
            <w:tcW w:w="956" w:type="dxa"/>
            <w:gridSpan w:val="3"/>
            <w:shd w:val="clear" w:color="auto" w:fill="F3F3F3"/>
          </w:tcPr>
          <w:p w14:paraId="7C5DECF6" w14:textId="77777777" w:rsidR="003571A8" w:rsidRPr="00175827" w:rsidRDefault="003571A8" w:rsidP="003571A8">
            <w:pPr>
              <w:ind w:left="360"/>
              <w:jc w:val="right"/>
              <w:rPr>
                <w:rFonts w:ascii="Source Sans Pro" w:hAnsi="Source Sans Pro"/>
                <w:b/>
                <w:sz w:val="22"/>
              </w:rPr>
            </w:pPr>
            <w:r w:rsidRPr="00175827">
              <w:rPr>
                <w:rFonts w:ascii="Source Sans Pro" w:hAnsi="Source Sans Pro"/>
                <w:b/>
                <w:sz w:val="22"/>
              </w:rPr>
              <w:t xml:space="preserve"> </w:t>
            </w:r>
          </w:p>
        </w:tc>
        <w:tc>
          <w:tcPr>
            <w:tcW w:w="5400" w:type="dxa"/>
            <w:shd w:val="clear" w:color="auto" w:fill="F3F3F3"/>
          </w:tcPr>
          <w:p w14:paraId="7C5DECF7" w14:textId="77777777" w:rsidR="003571A8" w:rsidRPr="00175827" w:rsidRDefault="003571A8" w:rsidP="003571A8">
            <w:pPr>
              <w:jc w:val="both"/>
              <w:rPr>
                <w:rFonts w:ascii="Source Sans Pro" w:hAnsi="Source Sans Pro"/>
                <w:b/>
                <w:sz w:val="22"/>
              </w:rPr>
            </w:pPr>
          </w:p>
          <w:p w14:paraId="7C5DECF8" w14:textId="77777777" w:rsidR="003571A8" w:rsidRPr="00175827" w:rsidRDefault="003571A8" w:rsidP="003571A8">
            <w:pPr>
              <w:jc w:val="both"/>
              <w:rPr>
                <w:rFonts w:ascii="Source Sans Pro" w:hAnsi="Source Sans Pro"/>
                <w:b/>
                <w:sz w:val="22"/>
              </w:rPr>
            </w:pPr>
            <w:r w:rsidRPr="00175827">
              <w:rPr>
                <w:rFonts w:ascii="Source Sans Pro" w:hAnsi="Source Sans Pro"/>
                <w:b/>
                <w:sz w:val="22"/>
              </w:rPr>
              <w:t xml:space="preserve">Questions </w:t>
            </w:r>
          </w:p>
          <w:p w14:paraId="7C5DECF9" w14:textId="77777777" w:rsidR="003571A8" w:rsidRPr="00175827" w:rsidRDefault="003571A8" w:rsidP="003571A8">
            <w:pPr>
              <w:jc w:val="both"/>
              <w:rPr>
                <w:rFonts w:ascii="Source Sans Pro" w:hAnsi="Source Sans Pro"/>
                <w:b/>
                <w:sz w:val="22"/>
              </w:rPr>
            </w:pPr>
          </w:p>
        </w:tc>
        <w:tc>
          <w:tcPr>
            <w:tcW w:w="732" w:type="dxa"/>
            <w:shd w:val="clear" w:color="auto" w:fill="F3F3F3"/>
          </w:tcPr>
          <w:p w14:paraId="7C5DECFA" w14:textId="77777777" w:rsidR="003571A8" w:rsidRPr="00175827" w:rsidRDefault="003571A8" w:rsidP="003571A8">
            <w:pPr>
              <w:jc w:val="center"/>
              <w:rPr>
                <w:rFonts w:ascii="Source Sans Pro" w:hAnsi="Source Sans Pro"/>
                <w:b/>
                <w:sz w:val="22"/>
                <w:szCs w:val="22"/>
              </w:rPr>
            </w:pPr>
            <w:r w:rsidRPr="00175827">
              <w:rPr>
                <w:rFonts w:ascii="Source Sans Pro" w:hAnsi="Source Sans Pro"/>
                <w:b/>
                <w:sz w:val="22"/>
                <w:szCs w:val="22"/>
              </w:rPr>
              <w:t>Yes</w:t>
            </w:r>
          </w:p>
        </w:tc>
        <w:tc>
          <w:tcPr>
            <w:tcW w:w="720" w:type="dxa"/>
            <w:shd w:val="clear" w:color="auto" w:fill="F3F3F3"/>
          </w:tcPr>
          <w:p w14:paraId="7C5DECFB" w14:textId="77777777" w:rsidR="003571A8" w:rsidRPr="00175827" w:rsidRDefault="003571A8" w:rsidP="003571A8">
            <w:pPr>
              <w:jc w:val="center"/>
              <w:rPr>
                <w:rFonts w:ascii="Source Sans Pro" w:hAnsi="Source Sans Pro"/>
                <w:b/>
                <w:sz w:val="22"/>
                <w:szCs w:val="22"/>
              </w:rPr>
            </w:pPr>
            <w:r w:rsidRPr="00175827">
              <w:rPr>
                <w:rFonts w:ascii="Source Sans Pro" w:hAnsi="Source Sans Pro"/>
                <w:b/>
                <w:sz w:val="22"/>
                <w:szCs w:val="22"/>
              </w:rPr>
              <w:t>No</w:t>
            </w:r>
          </w:p>
        </w:tc>
        <w:tc>
          <w:tcPr>
            <w:tcW w:w="990" w:type="dxa"/>
            <w:shd w:val="clear" w:color="auto" w:fill="F3F3F3"/>
          </w:tcPr>
          <w:p w14:paraId="7C5DECFC" w14:textId="77777777" w:rsidR="003571A8" w:rsidRPr="00175827" w:rsidRDefault="003571A8" w:rsidP="003571A8">
            <w:pPr>
              <w:jc w:val="center"/>
              <w:rPr>
                <w:rFonts w:ascii="Source Sans Pro" w:hAnsi="Source Sans Pro"/>
                <w:b/>
                <w:sz w:val="22"/>
                <w:szCs w:val="22"/>
              </w:rPr>
            </w:pPr>
            <w:r w:rsidRPr="00175827">
              <w:rPr>
                <w:rFonts w:ascii="Source Sans Pro" w:hAnsi="Source Sans Pro"/>
                <w:b/>
                <w:sz w:val="22"/>
                <w:szCs w:val="22"/>
              </w:rPr>
              <w:t>Unsure or N/A</w:t>
            </w:r>
          </w:p>
        </w:tc>
        <w:tc>
          <w:tcPr>
            <w:tcW w:w="2610" w:type="dxa"/>
            <w:shd w:val="clear" w:color="auto" w:fill="F3F3F3"/>
          </w:tcPr>
          <w:p w14:paraId="7C5DECFD" w14:textId="77777777" w:rsidR="003571A8" w:rsidRPr="00175827" w:rsidRDefault="003571A8" w:rsidP="003571A8">
            <w:pPr>
              <w:jc w:val="center"/>
              <w:rPr>
                <w:rFonts w:ascii="Source Sans Pro" w:hAnsi="Source Sans Pro"/>
                <w:b/>
                <w:sz w:val="22"/>
                <w:szCs w:val="22"/>
              </w:rPr>
            </w:pPr>
            <w:r w:rsidRPr="00175827">
              <w:rPr>
                <w:rFonts w:ascii="Source Sans Pro" w:hAnsi="Source Sans Pro"/>
                <w:b/>
                <w:sz w:val="22"/>
                <w:szCs w:val="22"/>
              </w:rPr>
              <w:t>Comments</w:t>
            </w:r>
          </w:p>
        </w:tc>
      </w:tr>
      <w:tr w:rsidR="003571A8" w:rsidRPr="00175827" w14:paraId="7C5DED00" w14:textId="77777777" w:rsidTr="003571A8">
        <w:trPr>
          <w:trHeight w:val="478"/>
        </w:trPr>
        <w:tc>
          <w:tcPr>
            <w:tcW w:w="11408" w:type="dxa"/>
            <w:gridSpan w:val="8"/>
          </w:tcPr>
          <w:p w14:paraId="7C5DECFF" w14:textId="77777777" w:rsidR="003571A8" w:rsidRPr="00175827" w:rsidRDefault="003571A8" w:rsidP="003571A8">
            <w:pPr>
              <w:rPr>
                <w:rFonts w:ascii="Source Sans Pro" w:hAnsi="Source Sans Pro"/>
                <w:b/>
                <w:sz w:val="22"/>
              </w:rPr>
            </w:pPr>
            <w:r w:rsidRPr="00175827">
              <w:rPr>
                <w:rFonts w:ascii="Source Sans Pro" w:hAnsi="Source Sans Pro"/>
                <w:b/>
                <w:sz w:val="22"/>
              </w:rPr>
              <w:t>CONTROL ENVIRONMENT</w:t>
            </w:r>
          </w:p>
        </w:tc>
      </w:tr>
      <w:tr w:rsidR="003571A8" w:rsidRPr="000F0ED8" w14:paraId="7C5DED07" w14:textId="77777777" w:rsidTr="003571A8">
        <w:trPr>
          <w:trHeight w:val="827"/>
        </w:trPr>
        <w:tc>
          <w:tcPr>
            <w:tcW w:w="630" w:type="dxa"/>
            <w:gridSpan w:val="2"/>
          </w:tcPr>
          <w:p w14:paraId="7C5DED01" w14:textId="77777777" w:rsidR="003571A8" w:rsidRPr="002A178F" w:rsidRDefault="003571A8" w:rsidP="003571A8">
            <w:pPr>
              <w:numPr>
                <w:ilvl w:val="0"/>
                <w:numId w:val="21"/>
              </w:numPr>
              <w:rPr>
                <w:rFonts w:ascii="Source Sans Pro Light" w:hAnsi="Source Sans Pro Light"/>
                <w:sz w:val="22"/>
              </w:rPr>
            </w:pPr>
          </w:p>
        </w:tc>
        <w:tc>
          <w:tcPr>
            <w:tcW w:w="5726" w:type="dxa"/>
            <w:gridSpan w:val="2"/>
          </w:tcPr>
          <w:p w14:paraId="7C5DED02" w14:textId="20CC634E" w:rsidR="003571A8" w:rsidRPr="002A178F" w:rsidRDefault="00545FFD" w:rsidP="00545FFD">
            <w:pPr>
              <w:rPr>
                <w:rFonts w:ascii="Source Sans Pro Light" w:hAnsi="Source Sans Pro Light"/>
                <w:sz w:val="22"/>
              </w:rPr>
            </w:pPr>
            <w:r w:rsidRPr="002A178F">
              <w:rPr>
                <w:rFonts w:ascii="Source Sans Pro Light" w:hAnsi="Source Sans Pro Light"/>
                <w:sz w:val="22"/>
              </w:rPr>
              <w:t xml:space="preserve">Did </w:t>
            </w:r>
            <w:r w:rsidR="003571A8" w:rsidRPr="002A178F">
              <w:rPr>
                <w:rFonts w:ascii="Source Sans Pro Light" w:hAnsi="Source Sans Pro Light"/>
                <w:sz w:val="22"/>
              </w:rPr>
              <w:t>the person(s) reviewing and approving discount rates, beneficiary eligibility determinations</w:t>
            </w:r>
            <w:r w:rsidR="00F44817" w:rsidRPr="002A178F">
              <w:rPr>
                <w:rFonts w:ascii="Source Sans Pro Light" w:hAnsi="Source Sans Pro Light"/>
                <w:sz w:val="22"/>
              </w:rPr>
              <w:t>, service provider evaluation criteria, etc.</w:t>
            </w:r>
            <w:r w:rsidR="003571A8" w:rsidRPr="002A178F">
              <w:rPr>
                <w:rFonts w:ascii="Source Sans Pro Light" w:hAnsi="Source Sans Pro Light"/>
                <w:sz w:val="22"/>
              </w:rPr>
              <w:t xml:space="preserve"> possess the required knowledge, skills, and abilities</w:t>
            </w:r>
            <w:r w:rsidR="00F50CAB" w:rsidRPr="002A178F">
              <w:rPr>
                <w:rFonts w:ascii="Source Sans Pro Light" w:hAnsi="Source Sans Pro Light"/>
                <w:sz w:val="22"/>
              </w:rPr>
              <w:t xml:space="preserve"> to complete those tasks</w:t>
            </w:r>
            <w:r w:rsidR="00F44817" w:rsidRPr="002A178F">
              <w:rPr>
                <w:rFonts w:ascii="Source Sans Pro Light" w:hAnsi="Source Sans Pro Light"/>
                <w:sz w:val="22"/>
              </w:rPr>
              <w:t>?</w:t>
            </w:r>
          </w:p>
        </w:tc>
        <w:tc>
          <w:tcPr>
            <w:tcW w:w="732" w:type="dxa"/>
          </w:tcPr>
          <w:p w14:paraId="7C5DED03" w14:textId="484B63F7" w:rsidR="003571A8" w:rsidRPr="000F0ED8" w:rsidRDefault="00CF23A2" w:rsidP="003571A8">
            <w:pPr>
              <w:rPr>
                <w:rFonts w:ascii="Source Sans Pro" w:hAnsi="Source Sans Pro"/>
                <w:sz w:val="22"/>
              </w:rPr>
            </w:pPr>
            <w:r>
              <w:rPr>
                <w:rFonts w:ascii="Source Sans Pro" w:hAnsi="Source Sans Pro"/>
                <w:sz w:val="22"/>
              </w:rPr>
              <w:t>X</w:t>
            </w:r>
          </w:p>
        </w:tc>
        <w:tc>
          <w:tcPr>
            <w:tcW w:w="720" w:type="dxa"/>
          </w:tcPr>
          <w:p w14:paraId="7C5DED04" w14:textId="77777777" w:rsidR="003571A8" w:rsidRPr="000F0ED8" w:rsidRDefault="003571A8" w:rsidP="003571A8">
            <w:pPr>
              <w:rPr>
                <w:rFonts w:ascii="Source Sans Pro" w:hAnsi="Source Sans Pro"/>
                <w:sz w:val="22"/>
              </w:rPr>
            </w:pPr>
          </w:p>
        </w:tc>
        <w:tc>
          <w:tcPr>
            <w:tcW w:w="990" w:type="dxa"/>
          </w:tcPr>
          <w:p w14:paraId="7C5DED05" w14:textId="77777777" w:rsidR="003571A8" w:rsidRPr="000F0ED8" w:rsidRDefault="003571A8" w:rsidP="003571A8">
            <w:pPr>
              <w:rPr>
                <w:rFonts w:ascii="Source Sans Pro" w:hAnsi="Source Sans Pro"/>
                <w:sz w:val="22"/>
              </w:rPr>
            </w:pPr>
          </w:p>
        </w:tc>
        <w:tc>
          <w:tcPr>
            <w:tcW w:w="2610" w:type="dxa"/>
          </w:tcPr>
          <w:p w14:paraId="33B20624" w14:textId="3CCE9F06" w:rsidR="00CF23A2" w:rsidRDefault="00693D3C" w:rsidP="003571A8">
            <w:pPr>
              <w:rPr>
                <w:rFonts w:ascii="Source Sans Pro" w:hAnsi="Source Sans Pro"/>
                <w:sz w:val="22"/>
              </w:rPr>
            </w:pPr>
            <w:r>
              <w:rPr>
                <w:rFonts w:ascii="Source Sans Pro" w:hAnsi="Source Sans Pro"/>
                <w:sz w:val="22"/>
              </w:rPr>
              <w:t>XXXX</w:t>
            </w:r>
            <w:r w:rsidR="00CF23A2">
              <w:rPr>
                <w:rFonts w:ascii="Source Sans Pro" w:hAnsi="Source Sans Pro"/>
                <w:sz w:val="22"/>
              </w:rPr>
              <w:t>– had a knowledgeable person to determine the service provider evaluation criteria.</w:t>
            </w:r>
          </w:p>
          <w:p w14:paraId="7C5DED06" w14:textId="44F01F16" w:rsidR="003571A8" w:rsidRPr="000F0ED8" w:rsidRDefault="00CF23A2" w:rsidP="003571A8">
            <w:pPr>
              <w:rPr>
                <w:rFonts w:ascii="Source Sans Pro" w:hAnsi="Source Sans Pro"/>
                <w:sz w:val="22"/>
              </w:rPr>
            </w:pPr>
            <w:r>
              <w:rPr>
                <w:rFonts w:ascii="Source Sans Pro" w:hAnsi="Source Sans Pro"/>
                <w:sz w:val="22"/>
              </w:rPr>
              <w:t xml:space="preserve">All other were provided by our contractor. </w:t>
            </w:r>
          </w:p>
        </w:tc>
      </w:tr>
      <w:tr w:rsidR="003571A8" w:rsidRPr="000F0ED8" w14:paraId="7C5DED0E" w14:textId="77777777" w:rsidTr="003571A8">
        <w:trPr>
          <w:trHeight w:val="827"/>
        </w:trPr>
        <w:tc>
          <w:tcPr>
            <w:tcW w:w="630" w:type="dxa"/>
            <w:gridSpan w:val="2"/>
          </w:tcPr>
          <w:p w14:paraId="7C5DED08" w14:textId="77777777" w:rsidR="003571A8" w:rsidRPr="002A178F" w:rsidRDefault="003571A8" w:rsidP="003571A8">
            <w:pPr>
              <w:numPr>
                <w:ilvl w:val="0"/>
                <w:numId w:val="21"/>
              </w:numPr>
              <w:jc w:val="right"/>
              <w:rPr>
                <w:rFonts w:ascii="Source Sans Pro Light" w:hAnsi="Source Sans Pro Light"/>
                <w:sz w:val="22"/>
              </w:rPr>
            </w:pPr>
          </w:p>
        </w:tc>
        <w:tc>
          <w:tcPr>
            <w:tcW w:w="5726" w:type="dxa"/>
            <w:gridSpan w:val="2"/>
          </w:tcPr>
          <w:p w14:paraId="7C5DED09" w14:textId="5C0A5EDB" w:rsidR="003571A8" w:rsidRPr="002A178F" w:rsidRDefault="00545FFD" w:rsidP="00545FFD">
            <w:pPr>
              <w:rPr>
                <w:rFonts w:ascii="Source Sans Pro Light" w:hAnsi="Source Sans Pro Light"/>
                <w:sz w:val="22"/>
              </w:rPr>
            </w:pPr>
            <w:r w:rsidRPr="002A178F">
              <w:rPr>
                <w:rFonts w:ascii="Source Sans Pro Light" w:hAnsi="Source Sans Pro Light"/>
                <w:sz w:val="22"/>
              </w:rPr>
              <w:t xml:space="preserve">Did </w:t>
            </w:r>
            <w:r w:rsidR="00F44817" w:rsidRPr="002A178F">
              <w:rPr>
                <w:rFonts w:ascii="Source Sans Pro Light" w:hAnsi="Source Sans Pro Light"/>
                <w:sz w:val="22"/>
              </w:rPr>
              <w:t>the p</w:t>
            </w:r>
            <w:r w:rsidR="003571A8" w:rsidRPr="002A178F">
              <w:rPr>
                <w:rFonts w:ascii="Source Sans Pro Light" w:hAnsi="Source Sans Pro Light"/>
                <w:sz w:val="22"/>
              </w:rPr>
              <w:t>erson</w:t>
            </w:r>
            <w:r w:rsidR="00F44817" w:rsidRPr="002A178F">
              <w:rPr>
                <w:rFonts w:ascii="Source Sans Pro Light" w:hAnsi="Source Sans Pro Light"/>
                <w:sz w:val="22"/>
              </w:rPr>
              <w:t>(</w:t>
            </w:r>
            <w:r w:rsidR="003571A8" w:rsidRPr="002A178F">
              <w:rPr>
                <w:rFonts w:ascii="Source Sans Pro Light" w:hAnsi="Source Sans Pro Light"/>
                <w:sz w:val="22"/>
              </w:rPr>
              <w:t>s</w:t>
            </w:r>
            <w:r w:rsidR="00F44817" w:rsidRPr="002A178F">
              <w:rPr>
                <w:rFonts w:ascii="Source Sans Pro Light" w:hAnsi="Source Sans Pro Light"/>
                <w:sz w:val="22"/>
              </w:rPr>
              <w:t>)</w:t>
            </w:r>
            <w:r w:rsidR="003571A8" w:rsidRPr="002A178F">
              <w:rPr>
                <w:rFonts w:ascii="Source Sans Pro Light" w:hAnsi="Source Sans Pro Light"/>
                <w:sz w:val="22"/>
              </w:rPr>
              <w:t xml:space="preserve"> </w:t>
            </w:r>
            <w:r w:rsidR="00F44817" w:rsidRPr="002A178F">
              <w:rPr>
                <w:rFonts w:ascii="Source Sans Pro Light" w:hAnsi="Source Sans Pro Light"/>
                <w:sz w:val="22"/>
              </w:rPr>
              <w:t>calculating discount rates, determining eligibility, and reconciling service provider invoices</w:t>
            </w:r>
            <w:r w:rsidR="003571A8" w:rsidRPr="002A178F">
              <w:rPr>
                <w:rFonts w:ascii="Source Sans Pro Light" w:hAnsi="Source Sans Pro Light"/>
                <w:sz w:val="22"/>
              </w:rPr>
              <w:t xml:space="preserve"> possess the required knowledge, skills, and abilities</w:t>
            </w:r>
            <w:r w:rsidR="00F50CAB" w:rsidRPr="002A178F">
              <w:rPr>
                <w:rFonts w:ascii="Source Sans Pro Light" w:hAnsi="Source Sans Pro Light"/>
                <w:sz w:val="22"/>
              </w:rPr>
              <w:t xml:space="preserve"> to complete those tasks</w:t>
            </w:r>
            <w:r w:rsidR="00F44817" w:rsidRPr="002A178F">
              <w:rPr>
                <w:rFonts w:ascii="Source Sans Pro Light" w:hAnsi="Source Sans Pro Light"/>
                <w:sz w:val="22"/>
              </w:rPr>
              <w:t>?</w:t>
            </w:r>
          </w:p>
        </w:tc>
        <w:tc>
          <w:tcPr>
            <w:tcW w:w="732" w:type="dxa"/>
          </w:tcPr>
          <w:p w14:paraId="7C5DED0A" w14:textId="634C87C7" w:rsidR="003571A8" w:rsidRPr="000F0ED8" w:rsidRDefault="00CF23A2" w:rsidP="003571A8">
            <w:pPr>
              <w:rPr>
                <w:rFonts w:ascii="Source Sans Pro" w:hAnsi="Source Sans Pro"/>
                <w:sz w:val="22"/>
              </w:rPr>
            </w:pPr>
            <w:r>
              <w:rPr>
                <w:rFonts w:ascii="Source Sans Pro" w:hAnsi="Source Sans Pro"/>
                <w:sz w:val="22"/>
              </w:rPr>
              <w:t>x</w:t>
            </w:r>
          </w:p>
        </w:tc>
        <w:tc>
          <w:tcPr>
            <w:tcW w:w="720" w:type="dxa"/>
          </w:tcPr>
          <w:p w14:paraId="7C5DED0B" w14:textId="77777777" w:rsidR="003571A8" w:rsidRPr="000F0ED8" w:rsidRDefault="003571A8" w:rsidP="003571A8">
            <w:pPr>
              <w:rPr>
                <w:rFonts w:ascii="Source Sans Pro" w:hAnsi="Source Sans Pro"/>
                <w:sz w:val="22"/>
              </w:rPr>
            </w:pPr>
          </w:p>
        </w:tc>
        <w:tc>
          <w:tcPr>
            <w:tcW w:w="990" w:type="dxa"/>
          </w:tcPr>
          <w:p w14:paraId="7C5DED0C" w14:textId="77777777" w:rsidR="003571A8" w:rsidRPr="000F0ED8" w:rsidRDefault="003571A8" w:rsidP="003571A8">
            <w:pPr>
              <w:rPr>
                <w:rFonts w:ascii="Source Sans Pro" w:hAnsi="Source Sans Pro"/>
                <w:sz w:val="22"/>
              </w:rPr>
            </w:pPr>
          </w:p>
        </w:tc>
        <w:tc>
          <w:tcPr>
            <w:tcW w:w="2610" w:type="dxa"/>
          </w:tcPr>
          <w:p w14:paraId="110A2623" w14:textId="48A3C123" w:rsidR="00CF23A2" w:rsidRDefault="00693D3C" w:rsidP="003571A8">
            <w:pPr>
              <w:rPr>
                <w:rFonts w:ascii="Source Sans Pro" w:hAnsi="Source Sans Pro"/>
                <w:sz w:val="22"/>
              </w:rPr>
            </w:pPr>
            <w:r>
              <w:rPr>
                <w:rFonts w:ascii="Source Sans Pro" w:hAnsi="Source Sans Pro"/>
                <w:sz w:val="22"/>
              </w:rPr>
              <w:t>XXXX</w:t>
            </w:r>
            <w:r w:rsidR="00CF23A2">
              <w:rPr>
                <w:rFonts w:ascii="Source Sans Pro" w:hAnsi="Source Sans Pro"/>
                <w:sz w:val="22"/>
              </w:rPr>
              <w:t xml:space="preserve"> – had a knowledgeable person to determine eligibility and reconciling service provider invoices.</w:t>
            </w:r>
          </w:p>
          <w:p w14:paraId="7C5DED0D" w14:textId="5A45D298" w:rsidR="003571A8" w:rsidRPr="000F0ED8" w:rsidRDefault="00CF23A2" w:rsidP="003571A8">
            <w:pPr>
              <w:rPr>
                <w:rFonts w:ascii="Source Sans Pro" w:hAnsi="Source Sans Pro"/>
                <w:sz w:val="22"/>
              </w:rPr>
            </w:pPr>
            <w:r>
              <w:rPr>
                <w:rFonts w:ascii="Source Sans Pro" w:hAnsi="Source Sans Pro"/>
                <w:sz w:val="22"/>
              </w:rPr>
              <w:t xml:space="preserve">The contractor was responsible calculating discount rates. </w:t>
            </w:r>
          </w:p>
        </w:tc>
      </w:tr>
      <w:tr w:rsidR="003571A8" w:rsidRPr="000F0ED8" w14:paraId="7C5DED15" w14:textId="77777777" w:rsidTr="003571A8">
        <w:trPr>
          <w:trHeight w:val="721"/>
        </w:trPr>
        <w:tc>
          <w:tcPr>
            <w:tcW w:w="630" w:type="dxa"/>
            <w:gridSpan w:val="2"/>
          </w:tcPr>
          <w:p w14:paraId="7C5DED0F" w14:textId="77777777" w:rsidR="003571A8" w:rsidRPr="002A178F" w:rsidRDefault="003571A8" w:rsidP="003571A8">
            <w:pPr>
              <w:numPr>
                <w:ilvl w:val="0"/>
                <w:numId w:val="21"/>
              </w:numPr>
              <w:jc w:val="right"/>
              <w:rPr>
                <w:rFonts w:ascii="Source Sans Pro Light" w:hAnsi="Source Sans Pro Light"/>
                <w:sz w:val="22"/>
              </w:rPr>
            </w:pPr>
          </w:p>
        </w:tc>
        <w:tc>
          <w:tcPr>
            <w:tcW w:w="5726" w:type="dxa"/>
            <w:gridSpan w:val="2"/>
          </w:tcPr>
          <w:p w14:paraId="7C5DED10" w14:textId="14E5E841" w:rsidR="003571A8" w:rsidRPr="002A178F" w:rsidRDefault="00545FFD" w:rsidP="00F44817">
            <w:pPr>
              <w:rPr>
                <w:rFonts w:ascii="Source Sans Pro Light" w:hAnsi="Source Sans Pro Light"/>
                <w:sz w:val="22"/>
              </w:rPr>
            </w:pPr>
            <w:r w:rsidRPr="002A178F">
              <w:rPr>
                <w:rFonts w:ascii="Source Sans Pro Light" w:hAnsi="Source Sans Pro Light"/>
                <w:sz w:val="22"/>
              </w:rPr>
              <w:t>Did</w:t>
            </w:r>
            <w:r w:rsidR="00F44817" w:rsidRPr="002A178F">
              <w:rPr>
                <w:rFonts w:ascii="Source Sans Pro Light" w:hAnsi="Source Sans Pro Light"/>
                <w:sz w:val="22"/>
              </w:rPr>
              <w:t xml:space="preserve"> the p</w:t>
            </w:r>
            <w:r w:rsidR="003571A8" w:rsidRPr="002A178F">
              <w:rPr>
                <w:rFonts w:ascii="Source Sans Pro Light" w:hAnsi="Source Sans Pro Light"/>
                <w:sz w:val="22"/>
              </w:rPr>
              <w:t>erson</w:t>
            </w:r>
            <w:r w:rsidR="00F44817" w:rsidRPr="002A178F">
              <w:rPr>
                <w:rFonts w:ascii="Source Sans Pro Light" w:hAnsi="Source Sans Pro Light"/>
                <w:sz w:val="22"/>
              </w:rPr>
              <w:t>(</w:t>
            </w:r>
            <w:r w:rsidR="003571A8" w:rsidRPr="002A178F">
              <w:rPr>
                <w:rFonts w:ascii="Source Sans Pro Light" w:hAnsi="Source Sans Pro Light"/>
                <w:sz w:val="22"/>
              </w:rPr>
              <w:t>s</w:t>
            </w:r>
            <w:r w:rsidR="00F44817" w:rsidRPr="002A178F">
              <w:rPr>
                <w:rFonts w:ascii="Source Sans Pro Light" w:hAnsi="Source Sans Pro Light"/>
                <w:sz w:val="22"/>
              </w:rPr>
              <w:t>)</w:t>
            </w:r>
            <w:r w:rsidR="003571A8" w:rsidRPr="002A178F">
              <w:rPr>
                <w:rFonts w:ascii="Source Sans Pro Light" w:hAnsi="Source Sans Pro Light"/>
                <w:sz w:val="22"/>
              </w:rPr>
              <w:t xml:space="preserve"> preparing, reviewing, and approving </w:t>
            </w:r>
            <w:r w:rsidR="00F44817" w:rsidRPr="002A178F">
              <w:rPr>
                <w:rFonts w:ascii="Source Sans Pro Light" w:hAnsi="Source Sans Pro Light"/>
                <w:sz w:val="22"/>
              </w:rPr>
              <w:t>all FCC Form</w:t>
            </w:r>
            <w:r w:rsidR="003571A8" w:rsidRPr="002A178F">
              <w:rPr>
                <w:rFonts w:ascii="Source Sans Pro Light" w:hAnsi="Source Sans Pro Light"/>
                <w:sz w:val="22"/>
              </w:rPr>
              <w:t>s possess the required knowledge, skills, and abilities</w:t>
            </w:r>
            <w:r w:rsidR="00F50CAB" w:rsidRPr="002A178F">
              <w:rPr>
                <w:rFonts w:ascii="Source Sans Pro Light" w:hAnsi="Source Sans Pro Light"/>
                <w:sz w:val="22"/>
              </w:rPr>
              <w:t xml:space="preserve"> to complete those tasks</w:t>
            </w:r>
            <w:r w:rsidR="00F44817" w:rsidRPr="002A178F">
              <w:rPr>
                <w:rFonts w:ascii="Source Sans Pro Light" w:hAnsi="Source Sans Pro Light"/>
                <w:sz w:val="22"/>
              </w:rPr>
              <w:t>?</w:t>
            </w:r>
          </w:p>
        </w:tc>
        <w:tc>
          <w:tcPr>
            <w:tcW w:w="732" w:type="dxa"/>
          </w:tcPr>
          <w:p w14:paraId="7C5DED11" w14:textId="2D16D9B3" w:rsidR="003571A8" w:rsidRPr="000F0ED8" w:rsidRDefault="00CF23A2" w:rsidP="003571A8">
            <w:pPr>
              <w:rPr>
                <w:rFonts w:ascii="Source Sans Pro" w:hAnsi="Source Sans Pro"/>
                <w:sz w:val="22"/>
              </w:rPr>
            </w:pPr>
            <w:r>
              <w:rPr>
                <w:rFonts w:ascii="Source Sans Pro" w:hAnsi="Source Sans Pro"/>
                <w:sz w:val="22"/>
              </w:rPr>
              <w:t>X</w:t>
            </w:r>
          </w:p>
        </w:tc>
        <w:tc>
          <w:tcPr>
            <w:tcW w:w="720" w:type="dxa"/>
          </w:tcPr>
          <w:p w14:paraId="7C5DED12" w14:textId="77777777" w:rsidR="003571A8" w:rsidRPr="000F0ED8" w:rsidRDefault="003571A8" w:rsidP="003571A8">
            <w:pPr>
              <w:rPr>
                <w:rFonts w:ascii="Source Sans Pro" w:hAnsi="Source Sans Pro"/>
                <w:sz w:val="22"/>
              </w:rPr>
            </w:pPr>
          </w:p>
        </w:tc>
        <w:tc>
          <w:tcPr>
            <w:tcW w:w="990" w:type="dxa"/>
          </w:tcPr>
          <w:p w14:paraId="7C5DED13" w14:textId="77777777" w:rsidR="003571A8" w:rsidRPr="000F0ED8" w:rsidRDefault="003571A8" w:rsidP="003571A8">
            <w:pPr>
              <w:rPr>
                <w:rFonts w:ascii="Source Sans Pro" w:hAnsi="Source Sans Pro"/>
                <w:sz w:val="22"/>
              </w:rPr>
            </w:pPr>
          </w:p>
        </w:tc>
        <w:tc>
          <w:tcPr>
            <w:tcW w:w="2610" w:type="dxa"/>
          </w:tcPr>
          <w:p w14:paraId="7C5DED14" w14:textId="74FA9989" w:rsidR="003571A8" w:rsidRPr="000F0ED8" w:rsidRDefault="00CF23A2" w:rsidP="003571A8">
            <w:pPr>
              <w:rPr>
                <w:rFonts w:ascii="Source Sans Pro" w:hAnsi="Source Sans Pro"/>
                <w:sz w:val="22"/>
              </w:rPr>
            </w:pPr>
            <w:r>
              <w:rPr>
                <w:rFonts w:ascii="Source Sans Pro" w:hAnsi="Source Sans Pro"/>
                <w:sz w:val="22"/>
              </w:rPr>
              <w:t>These were all the responsibility of the contractor.</w:t>
            </w:r>
          </w:p>
        </w:tc>
      </w:tr>
      <w:tr w:rsidR="003571A8" w:rsidRPr="000F0ED8" w14:paraId="7C5DED1C" w14:textId="77777777" w:rsidTr="003571A8">
        <w:trPr>
          <w:trHeight w:val="595"/>
        </w:trPr>
        <w:tc>
          <w:tcPr>
            <w:tcW w:w="630" w:type="dxa"/>
            <w:gridSpan w:val="2"/>
          </w:tcPr>
          <w:p w14:paraId="7C5DED16" w14:textId="77777777" w:rsidR="003571A8" w:rsidRPr="002A178F" w:rsidRDefault="003571A8" w:rsidP="003571A8">
            <w:pPr>
              <w:numPr>
                <w:ilvl w:val="0"/>
                <w:numId w:val="21"/>
              </w:numPr>
              <w:jc w:val="right"/>
              <w:rPr>
                <w:rFonts w:ascii="Source Sans Pro Light" w:hAnsi="Source Sans Pro Light"/>
                <w:sz w:val="22"/>
              </w:rPr>
            </w:pPr>
          </w:p>
        </w:tc>
        <w:tc>
          <w:tcPr>
            <w:tcW w:w="5726" w:type="dxa"/>
            <w:gridSpan w:val="2"/>
          </w:tcPr>
          <w:p w14:paraId="7C5DED17" w14:textId="530BC048" w:rsidR="003571A8" w:rsidRPr="002A178F" w:rsidRDefault="00545FFD" w:rsidP="00F44817">
            <w:pPr>
              <w:rPr>
                <w:rFonts w:ascii="Source Sans Pro Light" w:hAnsi="Source Sans Pro Light"/>
                <w:sz w:val="22"/>
              </w:rPr>
            </w:pPr>
            <w:r w:rsidRPr="002A178F">
              <w:rPr>
                <w:rFonts w:ascii="Source Sans Pro Light" w:hAnsi="Source Sans Pro Light"/>
                <w:sz w:val="22"/>
              </w:rPr>
              <w:t xml:space="preserve">Was </w:t>
            </w:r>
            <w:r w:rsidR="00F44817" w:rsidRPr="002A178F">
              <w:rPr>
                <w:rFonts w:ascii="Source Sans Pro Light" w:hAnsi="Source Sans Pro Light"/>
                <w:sz w:val="22"/>
              </w:rPr>
              <w:t>there a</w:t>
            </w:r>
            <w:r w:rsidR="003571A8" w:rsidRPr="002A178F">
              <w:rPr>
                <w:rFonts w:ascii="Source Sans Pro Light" w:hAnsi="Source Sans Pro Light"/>
                <w:sz w:val="22"/>
              </w:rPr>
              <w:t>ppropriate assignment of responsibility and delegation of authority for reporting decision</w:t>
            </w:r>
            <w:r w:rsidR="00F44817" w:rsidRPr="002A178F">
              <w:rPr>
                <w:rFonts w:ascii="Source Sans Pro Light" w:hAnsi="Source Sans Pro Light"/>
                <w:sz w:val="22"/>
              </w:rPr>
              <w:t>s?</w:t>
            </w:r>
          </w:p>
        </w:tc>
        <w:tc>
          <w:tcPr>
            <w:tcW w:w="732" w:type="dxa"/>
          </w:tcPr>
          <w:p w14:paraId="7C5DED18" w14:textId="57B3767E" w:rsidR="003571A8" w:rsidRPr="000F0ED8" w:rsidRDefault="00C70F86" w:rsidP="003571A8">
            <w:pPr>
              <w:rPr>
                <w:rFonts w:ascii="Source Sans Pro" w:hAnsi="Source Sans Pro"/>
                <w:sz w:val="22"/>
              </w:rPr>
            </w:pPr>
            <w:r>
              <w:rPr>
                <w:rFonts w:ascii="Source Sans Pro" w:hAnsi="Source Sans Pro"/>
                <w:sz w:val="22"/>
              </w:rPr>
              <w:t>X</w:t>
            </w:r>
          </w:p>
        </w:tc>
        <w:tc>
          <w:tcPr>
            <w:tcW w:w="720" w:type="dxa"/>
          </w:tcPr>
          <w:p w14:paraId="7C5DED19" w14:textId="77777777" w:rsidR="003571A8" w:rsidRPr="000F0ED8" w:rsidRDefault="003571A8" w:rsidP="003571A8">
            <w:pPr>
              <w:rPr>
                <w:rFonts w:ascii="Source Sans Pro" w:hAnsi="Source Sans Pro"/>
                <w:sz w:val="22"/>
              </w:rPr>
            </w:pPr>
          </w:p>
        </w:tc>
        <w:tc>
          <w:tcPr>
            <w:tcW w:w="990" w:type="dxa"/>
          </w:tcPr>
          <w:p w14:paraId="7C5DED1A" w14:textId="77777777" w:rsidR="003571A8" w:rsidRPr="000F0ED8" w:rsidRDefault="003571A8" w:rsidP="003571A8">
            <w:pPr>
              <w:rPr>
                <w:rFonts w:ascii="Source Sans Pro" w:hAnsi="Source Sans Pro"/>
                <w:sz w:val="22"/>
              </w:rPr>
            </w:pPr>
          </w:p>
        </w:tc>
        <w:tc>
          <w:tcPr>
            <w:tcW w:w="2610" w:type="dxa"/>
          </w:tcPr>
          <w:p w14:paraId="5062B28D" w14:textId="0724AB02" w:rsidR="003571A8" w:rsidRDefault="00693D3C" w:rsidP="003571A8">
            <w:pPr>
              <w:rPr>
                <w:rFonts w:ascii="Source Sans Pro" w:hAnsi="Source Sans Pro"/>
                <w:sz w:val="22"/>
              </w:rPr>
            </w:pPr>
            <w:r>
              <w:rPr>
                <w:rFonts w:ascii="Source Sans Pro" w:hAnsi="Source Sans Pro"/>
                <w:sz w:val="22"/>
              </w:rPr>
              <w:t>XXXX</w:t>
            </w:r>
            <w:r w:rsidR="00C70F86">
              <w:rPr>
                <w:rFonts w:ascii="Source Sans Pro" w:hAnsi="Source Sans Pro"/>
                <w:sz w:val="22"/>
              </w:rPr>
              <w:t xml:space="preserve"> employee reported directly to the Director of Technology.</w:t>
            </w:r>
          </w:p>
          <w:p w14:paraId="7C5DED1B" w14:textId="11C4719F" w:rsidR="00C70F86" w:rsidRPr="000F0ED8" w:rsidRDefault="00C70F86" w:rsidP="003571A8">
            <w:pPr>
              <w:rPr>
                <w:rFonts w:ascii="Source Sans Pro" w:hAnsi="Source Sans Pro"/>
                <w:sz w:val="22"/>
              </w:rPr>
            </w:pPr>
            <w:r w:rsidRPr="00F40F1B">
              <w:rPr>
                <w:rFonts w:ascii="Source Sans Pro" w:hAnsi="Source Sans Pro"/>
                <w:sz w:val="22"/>
              </w:rPr>
              <w:lastRenderedPageBreak/>
              <w:t>The contract specified the responsibilities of the contractor.</w:t>
            </w:r>
          </w:p>
        </w:tc>
      </w:tr>
      <w:tr w:rsidR="003571A8" w:rsidRPr="000F0ED8" w14:paraId="7C5DED23" w14:textId="77777777" w:rsidTr="00F44817">
        <w:trPr>
          <w:trHeight w:val="620"/>
        </w:trPr>
        <w:tc>
          <w:tcPr>
            <w:tcW w:w="630" w:type="dxa"/>
            <w:gridSpan w:val="2"/>
          </w:tcPr>
          <w:p w14:paraId="7C5DED1D" w14:textId="77777777" w:rsidR="003571A8" w:rsidRPr="002A178F" w:rsidRDefault="003571A8" w:rsidP="003571A8">
            <w:pPr>
              <w:numPr>
                <w:ilvl w:val="0"/>
                <w:numId w:val="21"/>
              </w:numPr>
              <w:jc w:val="right"/>
              <w:rPr>
                <w:rFonts w:ascii="Source Sans Pro Light" w:hAnsi="Source Sans Pro Light"/>
                <w:sz w:val="22"/>
              </w:rPr>
            </w:pPr>
          </w:p>
        </w:tc>
        <w:tc>
          <w:tcPr>
            <w:tcW w:w="5726" w:type="dxa"/>
            <w:gridSpan w:val="2"/>
          </w:tcPr>
          <w:p w14:paraId="7C5DED1E" w14:textId="04DC6C9E" w:rsidR="003571A8" w:rsidRPr="002A178F" w:rsidRDefault="00545FFD" w:rsidP="00A97579">
            <w:pPr>
              <w:rPr>
                <w:rFonts w:ascii="Source Sans Pro Light" w:hAnsi="Source Sans Pro Light"/>
                <w:sz w:val="22"/>
              </w:rPr>
            </w:pPr>
            <w:r w:rsidRPr="002A178F">
              <w:rPr>
                <w:rFonts w:ascii="Source Sans Pro Light" w:hAnsi="Source Sans Pro Light"/>
                <w:sz w:val="22"/>
              </w:rPr>
              <w:t>Did</w:t>
            </w:r>
            <w:r w:rsidR="00F44817" w:rsidRPr="002A178F">
              <w:rPr>
                <w:rFonts w:ascii="Source Sans Pro Light" w:hAnsi="Source Sans Pro Light"/>
                <w:sz w:val="22"/>
              </w:rPr>
              <w:t xml:space="preserve"> management promote an environment of integrity and high values?</w:t>
            </w:r>
          </w:p>
        </w:tc>
        <w:tc>
          <w:tcPr>
            <w:tcW w:w="732" w:type="dxa"/>
          </w:tcPr>
          <w:p w14:paraId="7C5DED1F" w14:textId="7F5ADB84" w:rsidR="003571A8" w:rsidRPr="000F0ED8" w:rsidRDefault="00C70F86" w:rsidP="003571A8">
            <w:pPr>
              <w:rPr>
                <w:rFonts w:ascii="Source Sans Pro" w:hAnsi="Source Sans Pro"/>
                <w:sz w:val="22"/>
              </w:rPr>
            </w:pPr>
            <w:r>
              <w:rPr>
                <w:rFonts w:ascii="Source Sans Pro" w:hAnsi="Source Sans Pro"/>
                <w:sz w:val="22"/>
              </w:rPr>
              <w:t>x</w:t>
            </w:r>
          </w:p>
        </w:tc>
        <w:tc>
          <w:tcPr>
            <w:tcW w:w="720" w:type="dxa"/>
          </w:tcPr>
          <w:p w14:paraId="7C5DED20" w14:textId="77777777" w:rsidR="003571A8" w:rsidRPr="000F0ED8" w:rsidRDefault="003571A8" w:rsidP="003571A8">
            <w:pPr>
              <w:rPr>
                <w:rFonts w:ascii="Source Sans Pro" w:hAnsi="Source Sans Pro"/>
                <w:sz w:val="22"/>
              </w:rPr>
            </w:pPr>
          </w:p>
        </w:tc>
        <w:tc>
          <w:tcPr>
            <w:tcW w:w="990" w:type="dxa"/>
          </w:tcPr>
          <w:p w14:paraId="7C5DED21" w14:textId="77777777" w:rsidR="003571A8" w:rsidRPr="000F0ED8" w:rsidRDefault="003571A8" w:rsidP="003571A8">
            <w:pPr>
              <w:rPr>
                <w:rFonts w:ascii="Source Sans Pro" w:hAnsi="Source Sans Pro"/>
                <w:sz w:val="22"/>
              </w:rPr>
            </w:pPr>
          </w:p>
        </w:tc>
        <w:tc>
          <w:tcPr>
            <w:tcW w:w="2610" w:type="dxa"/>
          </w:tcPr>
          <w:p w14:paraId="7C5DED22" w14:textId="77777777" w:rsidR="003571A8" w:rsidRPr="000F0ED8" w:rsidRDefault="003571A8" w:rsidP="003571A8">
            <w:pPr>
              <w:rPr>
                <w:rFonts w:ascii="Source Sans Pro" w:hAnsi="Source Sans Pro"/>
                <w:sz w:val="22"/>
              </w:rPr>
            </w:pPr>
          </w:p>
        </w:tc>
      </w:tr>
      <w:tr w:rsidR="003571A8" w:rsidRPr="000F0ED8" w14:paraId="7C5DED2A" w14:textId="77777777" w:rsidTr="003571A8">
        <w:trPr>
          <w:trHeight w:val="568"/>
        </w:trPr>
        <w:tc>
          <w:tcPr>
            <w:tcW w:w="630" w:type="dxa"/>
            <w:gridSpan w:val="2"/>
          </w:tcPr>
          <w:p w14:paraId="7C5DED24" w14:textId="77777777" w:rsidR="003571A8" w:rsidRPr="002A178F" w:rsidRDefault="003571A8" w:rsidP="003571A8">
            <w:pPr>
              <w:numPr>
                <w:ilvl w:val="0"/>
                <w:numId w:val="21"/>
              </w:numPr>
              <w:jc w:val="right"/>
              <w:rPr>
                <w:rFonts w:ascii="Source Sans Pro Light" w:hAnsi="Source Sans Pro Light"/>
                <w:sz w:val="22"/>
              </w:rPr>
            </w:pPr>
          </w:p>
        </w:tc>
        <w:tc>
          <w:tcPr>
            <w:tcW w:w="5726" w:type="dxa"/>
            <w:gridSpan w:val="2"/>
          </w:tcPr>
          <w:p w14:paraId="7C5DED25" w14:textId="173F9070" w:rsidR="003571A8" w:rsidRPr="002A178F" w:rsidRDefault="00545FFD" w:rsidP="00F44817">
            <w:pPr>
              <w:rPr>
                <w:rFonts w:ascii="Source Sans Pro Light" w:hAnsi="Source Sans Pro Light"/>
                <w:sz w:val="22"/>
              </w:rPr>
            </w:pPr>
            <w:r w:rsidRPr="002A178F">
              <w:rPr>
                <w:rFonts w:ascii="Source Sans Pro Light" w:hAnsi="Source Sans Pro Light"/>
                <w:sz w:val="22"/>
              </w:rPr>
              <w:t xml:space="preserve">Were </w:t>
            </w:r>
            <w:r w:rsidR="00F44817" w:rsidRPr="002A178F">
              <w:rPr>
                <w:rFonts w:ascii="Source Sans Pro Light" w:hAnsi="Source Sans Pro Light"/>
                <w:sz w:val="22"/>
              </w:rPr>
              <w:t>deviations from acceptable practices and violations from policies and procedures addressed in a timely manner and disciplinary actions taken?</w:t>
            </w:r>
          </w:p>
        </w:tc>
        <w:tc>
          <w:tcPr>
            <w:tcW w:w="732" w:type="dxa"/>
          </w:tcPr>
          <w:p w14:paraId="7C5DED26" w14:textId="77777777" w:rsidR="003571A8" w:rsidRPr="000F0ED8" w:rsidRDefault="003571A8" w:rsidP="003571A8">
            <w:pPr>
              <w:rPr>
                <w:rFonts w:ascii="Source Sans Pro" w:hAnsi="Source Sans Pro"/>
                <w:sz w:val="22"/>
              </w:rPr>
            </w:pPr>
          </w:p>
        </w:tc>
        <w:tc>
          <w:tcPr>
            <w:tcW w:w="720" w:type="dxa"/>
          </w:tcPr>
          <w:p w14:paraId="7C5DED27" w14:textId="77777777" w:rsidR="003571A8" w:rsidRPr="000F0ED8" w:rsidRDefault="003571A8" w:rsidP="003571A8">
            <w:pPr>
              <w:rPr>
                <w:rFonts w:ascii="Source Sans Pro" w:hAnsi="Source Sans Pro"/>
                <w:sz w:val="22"/>
              </w:rPr>
            </w:pPr>
          </w:p>
        </w:tc>
        <w:tc>
          <w:tcPr>
            <w:tcW w:w="990" w:type="dxa"/>
          </w:tcPr>
          <w:p w14:paraId="7C5DED28" w14:textId="5FB6CE72" w:rsidR="003571A8" w:rsidRPr="000F0ED8" w:rsidRDefault="00C70F86" w:rsidP="003571A8">
            <w:pPr>
              <w:rPr>
                <w:rFonts w:ascii="Source Sans Pro" w:hAnsi="Source Sans Pro"/>
                <w:sz w:val="22"/>
              </w:rPr>
            </w:pPr>
            <w:r>
              <w:rPr>
                <w:rFonts w:ascii="Source Sans Pro" w:hAnsi="Source Sans Pro"/>
                <w:sz w:val="22"/>
              </w:rPr>
              <w:t>x</w:t>
            </w:r>
          </w:p>
        </w:tc>
        <w:tc>
          <w:tcPr>
            <w:tcW w:w="2610" w:type="dxa"/>
          </w:tcPr>
          <w:p w14:paraId="7C5DED29" w14:textId="0151A95C" w:rsidR="003571A8" w:rsidRPr="000F0ED8" w:rsidRDefault="00693D3C" w:rsidP="00274283">
            <w:pPr>
              <w:rPr>
                <w:rFonts w:ascii="Source Sans Pro" w:hAnsi="Source Sans Pro"/>
                <w:sz w:val="22"/>
              </w:rPr>
            </w:pPr>
            <w:r>
              <w:rPr>
                <w:rFonts w:ascii="Source Sans Pro" w:hAnsi="Source Sans Pro"/>
                <w:sz w:val="22"/>
              </w:rPr>
              <w:t>No issues with XXXX</w:t>
            </w:r>
            <w:r w:rsidR="00C70F86" w:rsidRPr="00274283">
              <w:rPr>
                <w:rFonts w:ascii="Source Sans Pro" w:hAnsi="Source Sans Pro"/>
                <w:sz w:val="22"/>
              </w:rPr>
              <w:t xml:space="preserve"> or the contractor.</w:t>
            </w:r>
          </w:p>
        </w:tc>
      </w:tr>
      <w:tr w:rsidR="003571A8" w:rsidRPr="000F0ED8" w14:paraId="7C5DED31" w14:textId="77777777" w:rsidTr="003571A8">
        <w:trPr>
          <w:trHeight w:val="631"/>
        </w:trPr>
        <w:tc>
          <w:tcPr>
            <w:tcW w:w="630" w:type="dxa"/>
            <w:gridSpan w:val="2"/>
          </w:tcPr>
          <w:p w14:paraId="7C5DED2B" w14:textId="77777777" w:rsidR="003571A8" w:rsidRPr="000F0ED8" w:rsidRDefault="003571A8" w:rsidP="003571A8">
            <w:pPr>
              <w:numPr>
                <w:ilvl w:val="0"/>
                <w:numId w:val="21"/>
              </w:numPr>
              <w:jc w:val="right"/>
              <w:rPr>
                <w:rFonts w:ascii="Source Sans Pro" w:hAnsi="Source Sans Pro"/>
                <w:sz w:val="22"/>
              </w:rPr>
            </w:pPr>
          </w:p>
        </w:tc>
        <w:tc>
          <w:tcPr>
            <w:tcW w:w="5726" w:type="dxa"/>
            <w:gridSpan w:val="2"/>
          </w:tcPr>
          <w:p w14:paraId="7C5DED2C" w14:textId="7C94E483" w:rsidR="003571A8" w:rsidRPr="002A178F" w:rsidRDefault="00545FFD" w:rsidP="00F44817">
            <w:pPr>
              <w:rPr>
                <w:rFonts w:ascii="Source Sans Pro Light" w:hAnsi="Source Sans Pro Light"/>
                <w:sz w:val="22"/>
              </w:rPr>
            </w:pPr>
            <w:r w:rsidRPr="002A178F">
              <w:rPr>
                <w:rFonts w:ascii="Source Sans Pro Light" w:hAnsi="Source Sans Pro Light"/>
                <w:sz w:val="22"/>
              </w:rPr>
              <w:t>Did</w:t>
            </w:r>
            <w:r w:rsidR="003571A8" w:rsidRPr="002A178F">
              <w:rPr>
                <w:rFonts w:ascii="Source Sans Pro Light" w:hAnsi="Source Sans Pro Light"/>
                <w:sz w:val="22"/>
              </w:rPr>
              <w:t xml:space="preserve"> management </w:t>
            </w:r>
            <w:r w:rsidR="00F44817" w:rsidRPr="002A178F">
              <w:rPr>
                <w:rFonts w:ascii="Source Sans Pro Light" w:hAnsi="Source Sans Pro Light"/>
                <w:sz w:val="22"/>
              </w:rPr>
              <w:t>decisions and actions portray an attitude that compliance</w:t>
            </w:r>
            <w:r w:rsidR="003571A8" w:rsidRPr="002A178F">
              <w:rPr>
                <w:rFonts w:ascii="Source Sans Pro Light" w:hAnsi="Source Sans Pro Light"/>
                <w:sz w:val="22"/>
              </w:rPr>
              <w:t xml:space="preserve"> with laws, rules and regulations affecting the organizations</w:t>
            </w:r>
            <w:r w:rsidR="00F44817" w:rsidRPr="002A178F">
              <w:rPr>
                <w:rFonts w:ascii="Source Sans Pro Light" w:hAnsi="Source Sans Pro Light"/>
                <w:sz w:val="22"/>
              </w:rPr>
              <w:t xml:space="preserve"> are of the utmost importance?</w:t>
            </w:r>
          </w:p>
        </w:tc>
        <w:tc>
          <w:tcPr>
            <w:tcW w:w="732" w:type="dxa"/>
          </w:tcPr>
          <w:p w14:paraId="7C5DED2D" w14:textId="72A4BBC8" w:rsidR="003571A8" w:rsidRPr="000F0ED8" w:rsidRDefault="00C70F86" w:rsidP="003571A8">
            <w:pPr>
              <w:rPr>
                <w:rFonts w:ascii="Source Sans Pro" w:hAnsi="Source Sans Pro"/>
                <w:sz w:val="22"/>
              </w:rPr>
            </w:pPr>
            <w:r>
              <w:rPr>
                <w:rFonts w:ascii="Source Sans Pro" w:hAnsi="Source Sans Pro"/>
                <w:sz w:val="22"/>
              </w:rPr>
              <w:t>x</w:t>
            </w:r>
          </w:p>
        </w:tc>
        <w:tc>
          <w:tcPr>
            <w:tcW w:w="720" w:type="dxa"/>
          </w:tcPr>
          <w:p w14:paraId="7C5DED2E" w14:textId="77777777" w:rsidR="003571A8" w:rsidRPr="000F0ED8" w:rsidRDefault="003571A8" w:rsidP="003571A8">
            <w:pPr>
              <w:rPr>
                <w:rFonts w:ascii="Source Sans Pro" w:hAnsi="Source Sans Pro"/>
                <w:sz w:val="22"/>
              </w:rPr>
            </w:pPr>
          </w:p>
        </w:tc>
        <w:tc>
          <w:tcPr>
            <w:tcW w:w="990" w:type="dxa"/>
          </w:tcPr>
          <w:p w14:paraId="7C5DED2F" w14:textId="77777777" w:rsidR="003571A8" w:rsidRPr="000F0ED8" w:rsidRDefault="003571A8" w:rsidP="003571A8">
            <w:pPr>
              <w:rPr>
                <w:rFonts w:ascii="Source Sans Pro" w:hAnsi="Source Sans Pro"/>
                <w:sz w:val="22"/>
              </w:rPr>
            </w:pPr>
          </w:p>
        </w:tc>
        <w:tc>
          <w:tcPr>
            <w:tcW w:w="2610" w:type="dxa"/>
          </w:tcPr>
          <w:p w14:paraId="7C5DED30" w14:textId="77777777" w:rsidR="003571A8" w:rsidRPr="000F0ED8" w:rsidRDefault="003571A8" w:rsidP="003571A8">
            <w:pPr>
              <w:rPr>
                <w:rFonts w:ascii="Source Sans Pro" w:hAnsi="Source Sans Pro"/>
                <w:sz w:val="22"/>
              </w:rPr>
            </w:pPr>
          </w:p>
        </w:tc>
      </w:tr>
      <w:tr w:rsidR="003571A8" w:rsidRPr="000F0ED8" w14:paraId="7C5DED38" w14:textId="77777777" w:rsidTr="00F44817">
        <w:trPr>
          <w:trHeight w:val="377"/>
        </w:trPr>
        <w:tc>
          <w:tcPr>
            <w:tcW w:w="630" w:type="dxa"/>
            <w:gridSpan w:val="2"/>
          </w:tcPr>
          <w:p w14:paraId="7C5DED32" w14:textId="77777777" w:rsidR="003571A8" w:rsidRPr="000F0ED8" w:rsidRDefault="003571A8" w:rsidP="003571A8">
            <w:pPr>
              <w:numPr>
                <w:ilvl w:val="0"/>
                <w:numId w:val="21"/>
              </w:numPr>
              <w:jc w:val="right"/>
              <w:rPr>
                <w:rFonts w:ascii="Source Sans Pro" w:hAnsi="Source Sans Pro"/>
                <w:sz w:val="22"/>
              </w:rPr>
            </w:pPr>
          </w:p>
        </w:tc>
        <w:tc>
          <w:tcPr>
            <w:tcW w:w="5726" w:type="dxa"/>
            <w:gridSpan w:val="2"/>
          </w:tcPr>
          <w:p w14:paraId="7C5DED33" w14:textId="770F6EE5" w:rsidR="003571A8" w:rsidRPr="002A178F" w:rsidRDefault="00545FFD" w:rsidP="00F44817">
            <w:pPr>
              <w:rPr>
                <w:rFonts w:ascii="Source Sans Pro Light" w:hAnsi="Source Sans Pro Light"/>
                <w:sz w:val="22"/>
              </w:rPr>
            </w:pPr>
            <w:r w:rsidRPr="002A178F">
              <w:rPr>
                <w:rFonts w:ascii="Source Sans Pro Light" w:hAnsi="Source Sans Pro Light"/>
                <w:sz w:val="22"/>
              </w:rPr>
              <w:t>Was</w:t>
            </w:r>
            <w:r w:rsidR="00F44817" w:rsidRPr="002A178F">
              <w:rPr>
                <w:rFonts w:ascii="Source Sans Pro Light" w:hAnsi="Source Sans Pro Light"/>
                <w:sz w:val="22"/>
              </w:rPr>
              <w:t xml:space="preserve"> there a</w:t>
            </w:r>
            <w:r w:rsidR="003571A8" w:rsidRPr="002A178F">
              <w:rPr>
                <w:rFonts w:ascii="Source Sans Pro Light" w:hAnsi="Source Sans Pro Light"/>
                <w:sz w:val="22"/>
              </w:rPr>
              <w:t xml:space="preserve"> code of conduct / code of ethics in place</w:t>
            </w:r>
            <w:r w:rsidR="00F44817" w:rsidRPr="002A178F">
              <w:rPr>
                <w:rFonts w:ascii="Source Sans Pro Light" w:hAnsi="Source Sans Pro Light"/>
                <w:sz w:val="22"/>
              </w:rPr>
              <w:t>?</w:t>
            </w:r>
          </w:p>
        </w:tc>
        <w:tc>
          <w:tcPr>
            <w:tcW w:w="732" w:type="dxa"/>
          </w:tcPr>
          <w:p w14:paraId="7C5DED34" w14:textId="3476B881" w:rsidR="003571A8" w:rsidRPr="000F0ED8" w:rsidRDefault="00C70F86" w:rsidP="003571A8">
            <w:pPr>
              <w:rPr>
                <w:rFonts w:ascii="Source Sans Pro" w:hAnsi="Source Sans Pro"/>
                <w:sz w:val="22"/>
              </w:rPr>
            </w:pPr>
            <w:r>
              <w:rPr>
                <w:rFonts w:ascii="Source Sans Pro" w:hAnsi="Source Sans Pro"/>
                <w:sz w:val="22"/>
              </w:rPr>
              <w:t>x</w:t>
            </w:r>
          </w:p>
        </w:tc>
        <w:tc>
          <w:tcPr>
            <w:tcW w:w="720" w:type="dxa"/>
          </w:tcPr>
          <w:p w14:paraId="7C5DED35" w14:textId="77777777" w:rsidR="003571A8" w:rsidRPr="000F0ED8" w:rsidRDefault="003571A8" w:rsidP="003571A8">
            <w:pPr>
              <w:rPr>
                <w:rFonts w:ascii="Source Sans Pro" w:hAnsi="Source Sans Pro"/>
                <w:sz w:val="22"/>
              </w:rPr>
            </w:pPr>
          </w:p>
        </w:tc>
        <w:tc>
          <w:tcPr>
            <w:tcW w:w="990" w:type="dxa"/>
          </w:tcPr>
          <w:p w14:paraId="7C5DED36" w14:textId="77777777" w:rsidR="003571A8" w:rsidRPr="000F0ED8" w:rsidRDefault="003571A8" w:rsidP="003571A8">
            <w:pPr>
              <w:rPr>
                <w:rFonts w:ascii="Source Sans Pro" w:hAnsi="Source Sans Pro"/>
                <w:sz w:val="22"/>
              </w:rPr>
            </w:pPr>
          </w:p>
        </w:tc>
        <w:tc>
          <w:tcPr>
            <w:tcW w:w="2610" w:type="dxa"/>
          </w:tcPr>
          <w:p w14:paraId="7C5DED37" w14:textId="77777777" w:rsidR="003571A8" w:rsidRPr="000F0ED8" w:rsidRDefault="003571A8" w:rsidP="003571A8">
            <w:pPr>
              <w:rPr>
                <w:rFonts w:ascii="Source Sans Pro" w:hAnsi="Source Sans Pro"/>
                <w:sz w:val="22"/>
              </w:rPr>
            </w:pPr>
          </w:p>
        </w:tc>
      </w:tr>
      <w:tr w:rsidR="003571A8" w:rsidRPr="000F0ED8" w14:paraId="7C5DED3F" w14:textId="77777777" w:rsidTr="003571A8">
        <w:trPr>
          <w:trHeight w:val="541"/>
        </w:trPr>
        <w:tc>
          <w:tcPr>
            <w:tcW w:w="630" w:type="dxa"/>
            <w:gridSpan w:val="2"/>
          </w:tcPr>
          <w:p w14:paraId="7C5DED39" w14:textId="77777777" w:rsidR="003571A8" w:rsidRPr="000F0ED8" w:rsidRDefault="003571A8" w:rsidP="003571A8">
            <w:pPr>
              <w:numPr>
                <w:ilvl w:val="0"/>
                <w:numId w:val="21"/>
              </w:numPr>
              <w:jc w:val="right"/>
              <w:rPr>
                <w:rFonts w:ascii="Source Sans Pro" w:hAnsi="Source Sans Pro"/>
                <w:sz w:val="22"/>
              </w:rPr>
            </w:pPr>
          </w:p>
        </w:tc>
        <w:tc>
          <w:tcPr>
            <w:tcW w:w="5726" w:type="dxa"/>
            <w:gridSpan w:val="2"/>
          </w:tcPr>
          <w:p w14:paraId="7C5DED3A" w14:textId="261E4A65" w:rsidR="003571A8" w:rsidRPr="002A178F" w:rsidRDefault="00545FFD" w:rsidP="00F44817">
            <w:pPr>
              <w:rPr>
                <w:rFonts w:ascii="Source Sans Pro Light" w:hAnsi="Source Sans Pro Light"/>
                <w:sz w:val="22"/>
              </w:rPr>
            </w:pPr>
            <w:r w:rsidRPr="002A178F">
              <w:rPr>
                <w:rFonts w:ascii="Source Sans Pro Light" w:hAnsi="Source Sans Pro Light"/>
                <w:sz w:val="22"/>
              </w:rPr>
              <w:t>Was</w:t>
            </w:r>
            <w:r w:rsidR="00F44817" w:rsidRPr="002A178F">
              <w:rPr>
                <w:rFonts w:ascii="Source Sans Pro Light" w:hAnsi="Source Sans Pro Light"/>
                <w:sz w:val="22"/>
              </w:rPr>
              <w:t xml:space="preserve"> m</w:t>
            </w:r>
            <w:r w:rsidR="003571A8" w:rsidRPr="002A178F">
              <w:rPr>
                <w:rFonts w:ascii="Source Sans Pro Light" w:hAnsi="Source Sans Pro Light"/>
                <w:sz w:val="22"/>
              </w:rPr>
              <w:t>anagement aware that they are responsible for identifying and mitigating fraud risks</w:t>
            </w:r>
            <w:r w:rsidR="00F44817" w:rsidRPr="002A178F">
              <w:rPr>
                <w:rFonts w:ascii="Source Sans Pro Light" w:hAnsi="Source Sans Pro Light"/>
                <w:sz w:val="22"/>
              </w:rPr>
              <w:t>?</w:t>
            </w:r>
          </w:p>
        </w:tc>
        <w:tc>
          <w:tcPr>
            <w:tcW w:w="732" w:type="dxa"/>
          </w:tcPr>
          <w:p w14:paraId="7C5DED3B" w14:textId="06075A8D" w:rsidR="003571A8" w:rsidRPr="000F0ED8" w:rsidRDefault="00C70F86" w:rsidP="003571A8">
            <w:pPr>
              <w:rPr>
                <w:rFonts w:ascii="Source Sans Pro" w:hAnsi="Source Sans Pro"/>
                <w:sz w:val="22"/>
              </w:rPr>
            </w:pPr>
            <w:r>
              <w:rPr>
                <w:rFonts w:ascii="Source Sans Pro" w:hAnsi="Source Sans Pro"/>
                <w:sz w:val="22"/>
              </w:rPr>
              <w:t>x</w:t>
            </w:r>
          </w:p>
        </w:tc>
        <w:tc>
          <w:tcPr>
            <w:tcW w:w="720" w:type="dxa"/>
          </w:tcPr>
          <w:p w14:paraId="7C5DED3C" w14:textId="77777777" w:rsidR="003571A8" w:rsidRPr="000F0ED8" w:rsidRDefault="003571A8" w:rsidP="003571A8">
            <w:pPr>
              <w:rPr>
                <w:rFonts w:ascii="Source Sans Pro" w:hAnsi="Source Sans Pro"/>
                <w:sz w:val="22"/>
              </w:rPr>
            </w:pPr>
          </w:p>
        </w:tc>
        <w:tc>
          <w:tcPr>
            <w:tcW w:w="990" w:type="dxa"/>
          </w:tcPr>
          <w:p w14:paraId="7C5DED3D" w14:textId="77777777" w:rsidR="003571A8" w:rsidRPr="000F0ED8" w:rsidRDefault="003571A8" w:rsidP="003571A8">
            <w:pPr>
              <w:rPr>
                <w:rFonts w:ascii="Source Sans Pro" w:hAnsi="Source Sans Pro"/>
                <w:sz w:val="22"/>
              </w:rPr>
            </w:pPr>
          </w:p>
        </w:tc>
        <w:tc>
          <w:tcPr>
            <w:tcW w:w="2610" w:type="dxa"/>
          </w:tcPr>
          <w:p w14:paraId="7C5DED3E" w14:textId="77777777" w:rsidR="003571A8" w:rsidRPr="000F0ED8" w:rsidRDefault="003571A8" w:rsidP="003571A8">
            <w:pPr>
              <w:rPr>
                <w:rFonts w:ascii="Source Sans Pro" w:hAnsi="Source Sans Pro"/>
                <w:sz w:val="22"/>
              </w:rPr>
            </w:pPr>
          </w:p>
        </w:tc>
      </w:tr>
      <w:tr w:rsidR="003571A8" w:rsidRPr="00175827" w14:paraId="7C5DED41" w14:textId="77777777" w:rsidTr="003571A8">
        <w:trPr>
          <w:trHeight w:val="433"/>
        </w:trPr>
        <w:tc>
          <w:tcPr>
            <w:tcW w:w="11408" w:type="dxa"/>
            <w:gridSpan w:val="8"/>
          </w:tcPr>
          <w:p w14:paraId="7C5DED40" w14:textId="77777777" w:rsidR="003571A8" w:rsidRPr="00175827" w:rsidRDefault="003571A8" w:rsidP="003571A8">
            <w:pPr>
              <w:rPr>
                <w:rFonts w:ascii="Source Sans Pro" w:hAnsi="Source Sans Pro"/>
                <w:b/>
                <w:sz w:val="22"/>
              </w:rPr>
            </w:pPr>
            <w:r w:rsidRPr="00175827">
              <w:rPr>
                <w:rFonts w:ascii="Source Sans Pro" w:hAnsi="Source Sans Pro"/>
                <w:b/>
                <w:sz w:val="22"/>
              </w:rPr>
              <w:t>RISK ASSESSMENT</w:t>
            </w:r>
          </w:p>
        </w:tc>
      </w:tr>
      <w:tr w:rsidR="003571A8" w:rsidRPr="000F0ED8" w14:paraId="7C5DED48" w14:textId="77777777" w:rsidTr="003571A8">
        <w:trPr>
          <w:trHeight w:val="284"/>
        </w:trPr>
        <w:tc>
          <w:tcPr>
            <w:tcW w:w="630" w:type="dxa"/>
            <w:gridSpan w:val="2"/>
          </w:tcPr>
          <w:p w14:paraId="7C5DED42" w14:textId="77777777" w:rsidR="003571A8" w:rsidRPr="002A178F" w:rsidRDefault="003571A8" w:rsidP="003571A8">
            <w:pPr>
              <w:numPr>
                <w:ilvl w:val="0"/>
                <w:numId w:val="21"/>
              </w:numPr>
              <w:jc w:val="right"/>
              <w:rPr>
                <w:rFonts w:ascii="Source Sans Pro Light" w:hAnsi="Source Sans Pro Light"/>
                <w:sz w:val="22"/>
              </w:rPr>
            </w:pPr>
          </w:p>
        </w:tc>
        <w:tc>
          <w:tcPr>
            <w:tcW w:w="5726" w:type="dxa"/>
            <w:gridSpan w:val="2"/>
          </w:tcPr>
          <w:p w14:paraId="7C5DED43" w14:textId="7318BA43" w:rsidR="003571A8" w:rsidRPr="002A178F" w:rsidRDefault="003571A8" w:rsidP="00F44817">
            <w:pPr>
              <w:rPr>
                <w:rFonts w:ascii="Source Sans Pro Light" w:hAnsi="Source Sans Pro Light"/>
                <w:sz w:val="22"/>
              </w:rPr>
            </w:pPr>
            <w:r w:rsidRPr="002A178F">
              <w:rPr>
                <w:rFonts w:ascii="Source Sans Pro Light" w:hAnsi="Source Sans Pro Light"/>
                <w:sz w:val="22"/>
              </w:rPr>
              <w:t>Management identifie</w:t>
            </w:r>
            <w:r w:rsidR="00545FFD" w:rsidRPr="002A178F">
              <w:rPr>
                <w:rFonts w:ascii="Source Sans Pro Light" w:hAnsi="Source Sans Pro Light"/>
                <w:sz w:val="22"/>
              </w:rPr>
              <w:t>d</w:t>
            </w:r>
            <w:r w:rsidRPr="002A178F">
              <w:rPr>
                <w:rFonts w:ascii="Source Sans Pro Light" w:hAnsi="Source Sans Pro Light"/>
                <w:sz w:val="22"/>
              </w:rPr>
              <w:t xml:space="preserve"> risk that information </w:t>
            </w:r>
            <w:r w:rsidR="00F44817" w:rsidRPr="002A178F">
              <w:rPr>
                <w:rFonts w:ascii="Source Sans Pro Light" w:hAnsi="Source Sans Pro Light"/>
                <w:sz w:val="22"/>
              </w:rPr>
              <w:t xml:space="preserve">(including those used in calculating discounts or evaluating bids/proposals) </w:t>
            </w:r>
            <w:r w:rsidRPr="002A178F">
              <w:rPr>
                <w:rFonts w:ascii="Source Sans Pro Light" w:hAnsi="Source Sans Pro Light"/>
                <w:sz w:val="22"/>
              </w:rPr>
              <w:t>prepared internally or received from external sources could be incorrect</w:t>
            </w:r>
            <w:r w:rsidR="00F44817" w:rsidRPr="002A178F">
              <w:rPr>
                <w:rFonts w:ascii="Source Sans Pro Light" w:hAnsi="Source Sans Pro Light"/>
                <w:sz w:val="22"/>
              </w:rPr>
              <w:t>?</w:t>
            </w:r>
          </w:p>
        </w:tc>
        <w:tc>
          <w:tcPr>
            <w:tcW w:w="732" w:type="dxa"/>
          </w:tcPr>
          <w:p w14:paraId="7C5DED44" w14:textId="6F98C09B" w:rsidR="003571A8" w:rsidRPr="000F0ED8" w:rsidRDefault="00C70F86" w:rsidP="003571A8">
            <w:pPr>
              <w:rPr>
                <w:rFonts w:ascii="Source Sans Pro" w:hAnsi="Source Sans Pro"/>
                <w:sz w:val="22"/>
              </w:rPr>
            </w:pPr>
            <w:r>
              <w:rPr>
                <w:rFonts w:ascii="Source Sans Pro" w:hAnsi="Source Sans Pro"/>
                <w:sz w:val="22"/>
              </w:rPr>
              <w:t>x</w:t>
            </w:r>
          </w:p>
        </w:tc>
        <w:tc>
          <w:tcPr>
            <w:tcW w:w="720" w:type="dxa"/>
          </w:tcPr>
          <w:p w14:paraId="7C5DED45" w14:textId="77777777" w:rsidR="003571A8" w:rsidRPr="000F0ED8" w:rsidRDefault="003571A8" w:rsidP="003571A8">
            <w:pPr>
              <w:rPr>
                <w:rFonts w:ascii="Source Sans Pro" w:hAnsi="Source Sans Pro"/>
                <w:sz w:val="22"/>
              </w:rPr>
            </w:pPr>
          </w:p>
        </w:tc>
        <w:tc>
          <w:tcPr>
            <w:tcW w:w="990" w:type="dxa"/>
          </w:tcPr>
          <w:p w14:paraId="7C5DED46" w14:textId="77777777" w:rsidR="003571A8" w:rsidRPr="000F0ED8" w:rsidRDefault="003571A8" w:rsidP="003571A8">
            <w:pPr>
              <w:rPr>
                <w:rFonts w:ascii="Source Sans Pro" w:hAnsi="Source Sans Pro"/>
                <w:sz w:val="22"/>
              </w:rPr>
            </w:pPr>
          </w:p>
        </w:tc>
        <w:tc>
          <w:tcPr>
            <w:tcW w:w="2610" w:type="dxa"/>
          </w:tcPr>
          <w:p w14:paraId="7C5DED47" w14:textId="77777777" w:rsidR="003571A8" w:rsidRPr="000F0ED8" w:rsidRDefault="003571A8" w:rsidP="003571A8">
            <w:pPr>
              <w:rPr>
                <w:rFonts w:ascii="Source Sans Pro" w:hAnsi="Source Sans Pro"/>
                <w:sz w:val="22"/>
              </w:rPr>
            </w:pPr>
          </w:p>
        </w:tc>
      </w:tr>
      <w:tr w:rsidR="00F50CAB" w:rsidRPr="000F0ED8" w14:paraId="7C5DED4F" w14:textId="77777777" w:rsidTr="003571A8">
        <w:trPr>
          <w:trHeight w:val="284"/>
        </w:trPr>
        <w:tc>
          <w:tcPr>
            <w:tcW w:w="630" w:type="dxa"/>
            <w:gridSpan w:val="2"/>
          </w:tcPr>
          <w:p w14:paraId="7C5DED49" w14:textId="77777777" w:rsidR="00F50CAB" w:rsidRPr="002A178F" w:rsidRDefault="00F50CAB" w:rsidP="003571A8">
            <w:pPr>
              <w:numPr>
                <w:ilvl w:val="0"/>
                <w:numId w:val="21"/>
              </w:numPr>
              <w:jc w:val="right"/>
              <w:rPr>
                <w:rFonts w:ascii="Source Sans Pro Light" w:hAnsi="Source Sans Pro Light"/>
                <w:sz w:val="22"/>
              </w:rPr>
            </w:pPr>
          </w:p>
        </w:tc>
        <w:tc>
          <w:tcPr>
            <w:tcW w:w="5726" w:type="dxa"/>
            <w:gridSpan w:val="2"/>
          </w:tcPr>
          <w:p w14:paraId="7C5DED4A" w14:textId="16AE97AD" w:rsidR="00F50CAB" w:rsidRPr="002A178F" w:rsidRDefault="00F50CAB" w:rsidP="00545FFD">
            <w:pPr>
              <w:rPr>
                <w:rFonts w:ascii="Source Sans Pro Light" w:hAnsi="Source Sans Pro Light"/>
                <w:sz w:val="22"/>
              </w:rPr>
            </w:pPr>
            <w:r w:rsidRPr="002A178F">
              <w:rPr>
                <w:rFonts w:ascii="Source Sans Pro Light" w:hAnsi="Source Sans Pro Light"/>
                <w:sz w:val="22"/>
              </w:rPr>
              <w:t xml:space="preserve">If the answer to number 10 is yes, </w:t>
            </w:r>
            <w:r w:rsidR="00545FFD" w:rsidRPr="002A178F">
              <w:rPr>
                <w:rFonts w:ascii="Source Sans Pro Light" w:hAnsi="Source Sans Pro Light"/>
                <w:sz w:val="22"/>
              </w:rPr>
              <w:t xml:space="preserve">did </w:t>
            </w:r>
            <w:r w:rsidRPr="002A178F">
              <w:rPr>
                <w:rFonts w:ascii="Source Sans Pro Light" w:hAnsi="Source Sans Pro Light"/>
                <w:sz w:val="22"/>
              </w:rPr>
              <w:t>management adopt policies to mitigate those risks?</w:t>
            </w:r>
          </w:p>
        </w:tc>
        <w:tc>
          <w:tcPr>
            <w:tcW w:w="732" w:type="dxa"/>
          </w:tcPr>
          <w:p w14:paraId="7C5DED4B" w14:textId="77777777" w:rsidR="00F50CAB" w:rsidRPr="000F0ED8" w:rsidRDefault="00F50CAB" w:rsidP="003571A8">
            <w:pPr>
              <w:rPr>
                <w:rFonts w:ascii="Source Sans Pro" w:hAnsi="Source Sans Pro"/>
                <w:sz w:val="22"/>
              </w:rPr>
            </w:pPr>
          </w:p>
        </w:tc>
        <w:tc>
          <w:tcPr>
            <w:tcW w:w="720" w:type="dxa"/>
          </w:tcPr>
          <w:p w14:paraId="7C5DED4C" w14:textId="25DC923C" w:rsidR="00F50CAB" w:rsidRPr="000F0ED8" w:rsidRDefault="00C70F86" w:rsidP="003571A8">
            <w:pPr>
              <w:rPr>
                <w:rFonts w:ascii="Source Sans Pro" w:hAnsi="Source Sans Pro"/>
                <w:sz w:val="22"/>
              </w:rPr>
            </w:pPr>
            <w:r>
              <w:rPr>
                <w:rFonts w:ascii="Source Sans Pro" w:hAnsi="Source Sans Pro"/>
                <w:sz w:val="22"/>
              </w:rPr>
              <w:t>x</w:t>
            </w:r>
          </w:p>
        </w:tc>
        <w:tc>
          <w:tcPr>
            <w:tcW w:w="990" w:type="dxa"/>
          </w:tcPr>
          <w:p w14:paraId="7C5DED4D" w14:textId="77777777" w:rsidR="00F50CAB" w:rsidRPr="000F0ED8" w:rsidRDefault="00F50CAB" w:rsidP="003571A8">
            <w:pPr>
              <w:rPr>
                <w:rFonts w:ascii="Source Sans Pro" w:hAnsi="Source Sans Pro"/>
                <w:sz w:val="22"/>
              </w:rPr>
            </w:pPr>
          </w:p>
        </w:tc>
        <w:tc>
          <w:tcPr>
            <w:tcW w:w="2610" w:type="dxa"/>
          </w:tcPr>
          <w:p w14:paraId="7C5DED4E" w14:textId="02983A97" w:rsidR="00F50CAB" w:rsidRPr="000F0ED8" w:rsidRDefault="00693D3C" w:rsidP="003571A8">
            <w:pPr>
              <w:rPr>
                <w:rFonts w:ascii="Source Sans Pro" w:hAnsi="Source Sans Pro"/>
                <w:sz w:val="22"/>
              </w:rPr>
            </w:pPr>
            <w:r>
              <w:rPr>
                <w:rFonts w:ascii="Source Sans Pro" w:hAnsi="Source Sans Pro"/>
                <w:sz w:val="22"/>
              </w:rPr>
              <w:t>XXXX</w:t>
            </w:r>
            <w:r w:rsidR="00C70F86">
              <w:rPr>
                <w:rFonts w:ascii="Source Sans Pro" w:hAnsi="Source Sans Pro"/>
                <w:sz w:val="22"/>
              </w:rPr>
              <w:t xml:space="preserve"> has internal controls in place to monitor discrepancies.</w:t>
            </w:r>
          </w:p>
        </w:tc>
      </w:tr>
      <w:tr w:rsidR="003571A8" w:rsidRPr="000F0ED8" w14:paraId="7C5DED56" w14:textId="77777777" w:rsidTr="003571A8">
        <w:trPr>
          <w:trHeight w:val="284"/>
        </w:trPr>
        <w:tc>
          <w:tcPr>
            <w:tcW w:w="630" w:type="dxa"/>
            <w:gridSpan w:val="2"/>
          </w:tcPr>
          <w:p w14:paraId="7C5DED50" w14:textId="77777777" w:rsidR="003571A8" w:rsidRPr="002A178F" w:rsidRDefault="003571A8" w:rsidP="003571A8">
            <w:pPr>
              <w:numPr>
                <w:ilvl w:val="0"/>
                <w:numId w:val="21"/>
              </w:numPr>
              <w:jc w:val="right"/>
              <w:rPr>
                <w:rFonts w:ascii="Source Sans Pro Light" w:hAnsi="Source Sans Pro Light"/>
                <w:sz w:val="22"/>
              </w:rPr>
            </w:pPr>
          </w:p>
        </w:tc>
        <w:tc>
          <w:tcPr>
            <w:tcW w:w="5726" w:type="dxa"/>
            <w:gridSpan w:val="2"/>
          </w:tcPr>
          <w:p w14:paraId="7C5DED51" w14:textId="14CFDF12" w:rsidR="003571A8" w:rsidRPr="002A178F" w:rsidRDefault="003571A8" w:rsidP="00F44817">
            <w:pPr>
              <w:rPr>
                <w:rFonts w:ascii="Source Sans Pro Light" w:hAnsi="Source Sans Pro Light"/>
                <w:sz w:val="22"/>
              </w:rPr>
            </w:pPr>
            <w:r w:rsidRPr="002A178F">
              <w:rPr>
                <w:rFonts w:ascii="Source Sans Pro Light" w:hAnsi="Source Sans Pro Light"/>
                <w:sz w:val="22"/>
              </w:rPr>
              <w:t>Mechanisms exist</w:t>
            </w:r>
            <w:r w:rsidR="00545FFD" w:rsidRPr="002A178F">
              <w:rPr>
                <w:rFonts w:ascii="Source Sans Pro Light" w:hAnsi="Source Sans Pro Light"/>
                <w:sz w:val="22"/>
              </w:rPr>
              <w:t>ed</w:t>
            </w:r>
            <w:r w:rsidRPr="002A178F">
              <w:rPr>
                <w:rFonts w:ascii="Source Sans Pro Light" w:hAnsi="Source Sans Pro Light"/>
                <w:sz w:val="22"/>
              </w:rPr>
              <w:t xml:space="preserve"> to identify risks of faulty reporting caused by such items as lack of current knowledge of, inconsistent application of, or carelessness or disregard for standards and reporting requirements of the </w:t>
            </w:r>
            <w:r w:rsidR="00F44817" w:rsidRPr="002A178F">
              <w:rPr>
                <w:rFonts w:ascii="Source Sans Pro Light" w:hAnsi="Source Sans Pro Light"/>
                <w:sz w:val="22"/>
              </w:rPr>
              <w:t>Schools &amp; Libraries</w:t>
            </w:r>
            <w:r w:rsidRPr="002A178F">
              <w:rPr>
                <w:rFonts w:ascii="Source Sans Pro Light" w:hAnsi="Source Sans Pro Light"/>
                <w:sz w:val="22"/>
              </w:rPr>
              <w:t xml:space="preserve"> program</w:t>
            </w:r>
            <w:r w:rsidR="00F44817" w:rsidRPr="002A178F">
              <w:rPr>
                <w:rFonts w:ascii="Source Sans Pro Light" w:hAnsi="Source Sans Pro Light"/>
                <w:sz w:val="22"/>
              </w:rPr>
              <w:t>?</w:t>
            </w:r>
          </w:p>
        </w:tc>
        <w:tc>
          <w:tcPr>
            <w:tcW w:w="732" w:type="dxa"/>
          </w:tcPr>
          <w:p w14:paraId="7C5DED52" w14:textId="25939CE6" w:rsidR="003571A8" w:rsidRPr="000F0ED8" w:rsidRDefault="00C70F86" w:rsidP="003571A8">
            <w:pPr>
              <w:rPr>
                <w:rFonts w:ascii="Source Sans Pro" w:hAnsi="Source Sans Pro"/>
                <w:sz w:val="22"/>
              </w:rPr>
            </w:pPr>
            <w:r>
              <w:rPr>
                <w:rFonts w:ascii="Source Sans Pro" w:hAnsi="Source Sans Pro"/>
                <w:sz w:val="22"/>
              </w:rPr>
              <w:t>x</w:t>
            </w:r>
          </w:p>
        </w:tc>
        <w:tc>
          <w:tcPr>
            <w:tcW w:w="720" w:type="dxa"/>
          </w:tcPr>
          <w:p w14:paraId="7C5DED53" w14:textId="77777777" w:rsidR="003571A8" w:rsidRPr="000F0ED8" w:rsidRDefault="003571A8" w:rsidP="003571A8">
            <w:pPr>
              <w:rPr>
                <w:rFonts w:ascii="Source Sans Pro" w:hAnsi="Source Sans Pro"/>
                <w:sz w:val="22"/>
              </w:rPr>
            </w:pPr>
          </w:p>
        </w:tc>
        <w:tc>
          <w:tcPr>
            <w:tcW w:w="990" w:type="dxa"/>
          </w:tcPr>
          <w:p w14:paraId="7C5DED54" w14:textId="77777777" w:rsidR="003571A8" w:rsidRPr="000F0ED8" w:rsidRDefault="003571A8" w:rsidP="003571A8">
            <w:pPr>
              <w:rPr>
                <w:rFonts w:ascii="Source Sans Pro" w:hAnsi="Source Sans Pro"/>
                <w:sz w:val="22"/>
              </w:rPr>
            </w:pPr>
          </w:p>
        </w:tc>
        <w:tc>
          <w:tcPr>
            <w:tcW w:w="2610" w:type="dxa"/>
          </w:tcPr>
          <w:p w14:paraId="7C5DED55" w14:textId="65BA7279" w:rsidR="003571A8" w:rsidRPr="000F0ED8" w:rsidRDefault="00693D3C" w:rsidP="003571A8">
            <w:pPr>
              <w:rPr>
                <w:rFonts w:ascii="Source Sans Pro" w:hAnsi="Source Sans Pro"/>
                <w:sz w:val="22"/>
              </w:rPr>
            </w:pPr>
            <w:r>
              <w:rPr>
                <w:rFonts w:ascii="Source Sans Pro" w:hAnsi="Source Sans Pro"/>
                <w:sz w:val="22"/>
              </w:rPr>
              <w:t>XXXX</w:t>
            </w:r>
            <w:r w:rsidR="00C70F86">
              <w:rPr>
                <w:rFonts w:ascii="Source Sans Pro" w:hAnsi="Source Sans Pro"/>
                <w:sz w:val="22"/>
              </w:rPr>
              <w:t xml:space="preserve"> has internal controls in place to monitor discrepancies.</w:t>
            </w:r>
          </w:p>
        </w:tc>
      </w:tr>
      <w:tr w:rsidR="003571A8" w:rsidRPr="000F0ED8" w14:paraId="7C5DED5D" w14:textId="77777777" w:rsidTr="003571A8">
        <w:trPr>
          <w:trHeight w:val="284"/>
        </w:trPr>
        <w:tc>
          <w:tcPr>
            <w:tcW w:w="630" w:type="dxa"/>
            <w:gridSpan w:val="2"/>
          </w:tcPr>
          <w:p w14:paraId="7C5DED57" w14:textId="77777777" w:rsidR="003571A8" w:rsidRPr="002A178F" w:rsidRDefault="003571A8" w:rsidP="003571A8">
            <w:pPr>
              <w:numPr>
                <w:ilvl w:val="0"/>
                <w:numId w:val="21"/>
              </w:numPr>
              <w:jc w:val="right"/>
              <w:rPr>
                <w:rFonts w:ascii="Source Sans Pro Light" w:hAnsi="Source Sans Pro Light"/>
                <w:sz w:val="22"/>
              </w:rPr>
            </w:pPr>
          </w:p>
        </w:tc>
        <w:tc>
          <w:tcPr>
            <w:tcW w:w="5726" w:type="dxa"/>
            <w:gridSpan w:val="2"/>
          </w:tcPr>
          <w:p w14:paraId="7C5DED58" w14:textId="42FD7A93" w:rsidR="003571A8" w:rsidRPr="002A178F" w:rsidRDefault="003571A8" w:rsidP="003571A8">
            <w:pPr>
              <w:rPr>
                <w:rFonts w:ascii="Source Sans Pro Light" w:hAnsi="Source Sans Pro Light"/>
                <w:sz w:val="22"/>
              </w:rPr>
            </w:pPr>
            <w:r w:rsidRPr="002A178F">
              <w:rPr>
                <w:rFonts w:ascii="Source Sans Pro Light" w:hAnsi="Source Sans Pro Light"/>
                <w:sz w:val="22"/>
              </w:rPr>
              <w:t>Management identifie</w:t>
            </w:r>
            <w:r w:rsidR="00545FFD" w:rsidRPr="002A178F">
              <w:rPr>
                <w:rFonts w:ascii="Source Sans Pro Light" w:hAnsi="Source Sans Pro Light"/>
                <w:sz w:val="22"/>
              </w:rPr>
              <w:t>d</w:t>
            </w:r>
            <w:r w:rsidRPr="002A178F">
              <w:rPr>
                <w:rFonts w:ascii="Source Sans Pro Light" w:hAnsi="Source Sans Pro Light"/>
                <w:sz w:val="22"/>
              </w:rPr>
              <w:t xml:space="preserve"> risk that underlying source data used to compile the </w:t>
            </w:r>
            <w:r w:rsidR="00F44817" w:rsidRPr="002A178F">
              <w:rPr>
                <w:rFonts w:ascii="Source Sans Pro Light" w:hAnsi="Source Sans Pro Light"/>
                <w:sz w:val="22"/>
              </w:rPr>
              <w:t>FCC Forms</w:t>
            </w:r>
            <w:r w:rsidRPr="002A178F">
              <w:rPr>
                <w:rFonts w:ascii="Source Sans Pro Light" w:hAnsi="Source Sans Pro Light"/>
                <w:sz w:val="22"/>
              </w:rPr>
              <w:t xml:space="preserve"> may not be reliable</w:t>
            </w:r>
            <w:r w:rsidR="00F44817" w:rsidRPr="002A178F">
              <w:rPr>
                <w:rFonts w:ascii="Source Sans Pro Light" w:hAnsi="Source Sans Pro Light"/>
                <w:sz w:val="22"/>
              </w:rPr>
              <w:t>?</w:t>
            </w:r>
          </w:p>
        </w:tc>
        <w:tc>
          <w:tcPr>
            <w:tcW w:w="732" w:type="dxa"/>
          </w:tcPr>
          <w:p w14:paraId="7C5DED59" w14:textId="77777777" w:rsidR="003571A8" w:rsidRPr="000F0ED8" w:rsidRDefault="003571A8" w:rsidP="003571A8">
            <w:pPr>
              <w:rPr>
                <w:rFonts w:ascii="Source Sans Pro" w:hAnsi="Source Sans Pro"/>
                <w:sz w:val="22"/>
              </w:rPr>
            </w:pPr>
          </w:p>
        </w:tc>
        <w:tc>
          <w:tcPr>
            <w:tcW w:w="720" w:type="dxa"/>
          </w:tcPr>
          <w:p w14:paraId="7C5DED5A" w14:textId="7361D1CC" w:rsidR="003571A8" w:rsidRPr="000F0ED8" w:rsidRDefault="007E3806" w:rsidP="003571A8">
            <w:pPr>
              <w:rPr>
                <w:rFonts w:ascii="Source Sans Pro" w:hAnsi="Source Sans Pro"/>
                <w:sz w:val="22"/>
              </w:rPr>
            </w:pPr>
            <w:r>
              <w:rPr>
                <w:rFonts w:ascii="Source Sans Pro" w:hAnsi="Source Sans Pro"/>
                <w:sz w:val="22"/>
              </w:rPr>
              <w:t>x</w:t>
            </w:r>
          </w:p>
        </w:tc>
        <w:tc>
          <w:tcPr>
            <w:tcW w:w="990" w:type="dxa"/>
          </w:tcPr>
          <w:p w14:paraId="7C5DED5B" w14:textId="77777777" w:rsidR="003571A8" w:rsidRPr="000F0ED8" w:rsidRDefault="003571A8" w:rsidP="003571A8">
            <w:pPr>
              <w:rPr>
                <w:rFonts w:ascii="Source Sans Pro" w:hAnsi="Source Sans Pro"/>
                <w:sz w:val="22"/>
              </w:rPr>
            </w:pPr>
          </w:p>
        </w:tc>
        <w:tc>
          <w:tcPr>
            <w:tcW w:w="2610" w:type="dxa"/>
          </w:tcPr>
          <w:p w14:paraId="7C5DED5C" w14:textId="25722A7A" w:rsidR="003571A8" w:rsidRPr="000F0ED8" w:rsidRDefault="00693D3C" w:rsidP="007E3806">
            <w:pPr>
              <w:rPr>
                <w:rFonts w:ascii="Source Sans Pro" w:hAnsi="Source Sans Pro"/>
                <w:sz w:val="22"/>
              </w:rPr>
            </w:pPr>
            <w:r>
              <w:rPr>
                <w:rFonts w:ascii="Source Sans Pro" w:hAnsi="Source Sans Pro"/>
                <w:sz w:val="22"/>
              </w:rPr>
              <w:t>XXXX</w:t>
            </w:r>
            <w:r w:rsidR="007E3806">
              <w:rPr>
                <w:rFonts w:ascii="Source Sans Pro" w:hAnsi="Source Sans Pro"/>
                <w:sz w:val="22"/>
              </w:rPr>
              <w:t xml:space="preserve"> relied on the expertise of the contractor.</w:t>
            </w:r>
          </w:p>
        </w:tc>
      </w:tr>
      <w:tr w:rsidR="003571A8" w:rsidRPr="000F0ED8" w14:paraId="7C5DED64" w14:textId="77777777" w:rsidTr="003571A8">
        <w:trPr>
          <w:trHeight w:val="284"/>
        </w:trPr>
        <w:tc>
          <w:tcPr>
            <w:tcW w:w="630" w:type="dxa"/>
            <w:gridSpan w:val="2"/>
          </w:tcPr>
          <w:p w14:paraId="7C5DED5E" w14:textId="77777777" w:rsidR="003571A8" w:rsidRPr="002A178F" w:rsidRDefault="003571A8" w:rsidP="003571A8">
            <w:pPr>
              <w:numPr>
                <w:ilvl w:val="0"/>
                <w:numId w:val="21"/>
              </w:numPr>
              <w:jc w:val="right"/>
              <w:rPr>
                <w:rFonts w:ascii="Source Sans Pro Light" w:hAnsi="Source Sans Pro Light"/>
                <w:sz w:val="22"/>
              </w:rPr>
            </w:pPr>
          </w:p>
        </w:tc>
        <w:tc>
          <w:tcPr>
            <w:tcW w:w="5726" w:type="dxa"/>
            <w:gridSpan w:val="2"/>
          </w:tcPr>
          <w:p w14:paraId="7C5DED5F" w14:textId="1154321F" w:rsidR="003571A8" w:rsidRPr="002A178F" w:rsidRDefault="003571A8" w:rsidP="00F44817">
            <w:pPr>
              <w:rPr>
                <w:rFonts w:ascii="Source Sans Pro Light" w:hAnsi="Source Sans Pro Light"/>
                <w:sz w:val="22"/>
              </w:rPr>
            </w:pPr>
            <w:r w:rsidRPr="002A178F">
              <w:rPr>
                <w:rFonts w:ascii="Source Sans Pro Light" w:hAnsi="Source Sans Pro Light"/>
                <w:sz w:val="22"/>
              </w:rPr>
              <w:t xml:space="preserve">Management </w:t>
            </w:r>
            <w:r w:rsidR="00F44817" w:rsidRPr="002A178F">
              <w:rPr>
                <w:rFonts w:ascii="Source Sans Pro Light" w:hAnsi="Source Sans Pro Light"/>
                <w:sz w:val="22"/>
              </w:rPr>
              <w:t>provide</w:t>
            </w:r>
            <w:r w:rsidR="00545FFD" w:rsidRPr="002A178F">
              <w:rPr>
                <w:rFonts w:ascii="Source Sans Pro Light" w:hAnsi="Source Sans Pro Light"/>
                <w:sz w:val="22"/>
              </w:rPr>
              <w:t>d</w:t>
            </w:r>
            <w:r w:rsidR="00F44817" w:rsidRPr="002A178F">
              <w:rPr>
                <w:rFonts w:ascii="Source Sans Pro Light" w:hAnsi="Source Sans Pro Light"/>
                <w:sz w:val="22"/>
              </w:rPr>
              <w:t xml:space="preserve"> staff the</w:t>
            </w:r>
            <w:r w:rsidRPr="002A178F">
              <w:rPr>
                <w:rFonts w:ascii="Source Sans Pro Light" w:hAnsi="Source Sans Pro Light"/>
                <w:sz w:val="22"/>
              </w:rPr>
              <w:t xml:space="preserve"> appropriate level of authority </w:t>
            </w:r>
            <w:r w:rsidR="00F44817" w:rsidRPr="002A178F">
              <w:rPr>
                <w:rFonts w:ascii="Source Sans Pro Light" w:hAnsi="Source Sans Pro Light"/>
                <w:sz w:val="22"/>
              </w:rPr>
              <w:t xml:space="preserve">and resources </w:t>
            </w:r>
            <w:r w:rsidRPr="002A178F">
              <w:rPr>
                <w:rFonts w:ascii="Source Sans Pro Light" w:hAnsi="Source Sans Pro Light"/>
                <w:sz w:val="22"/>
              </w:rPr>
              <w:t>to accomplish my goals</w:t>
            </w:r>
            <w:r w:rsidR="00F44817" w:rsidRPr="002A178F">
              <w:rPr>
                <w:rFonts w:ascii="Source Sans Pro Light" w:hAnsi="Source Sans Pro Light"/>
                <w:sz w:val="22"/>
              </w:rPr>
              <w:t>?</w:t>
            </w:r>
          </w:p>
        </w:tc>
        <w:tc>
          <w:tcPr>
            <w:tcW w:w="732" w:type="dxa"/>
          </w:tcPr>
          <w:p w14:paraId="7C5DED60" w14:textId="23C924FB" w:rsidR="003571A8" w:rsidRPr="000F0ED8" w:rsidRDefault="007E3806" w:rsidP="003571A8">
            <w:pPr>
              <w:rPr>
                <w:rFonts w:ascii="Source Sans Pro" w:hAnsi="Source Sans Pro"/>
                <w:sz w:val="22"/>
              </w:rPr>
            </w:pPr>
            <w:r>
              <w:rPr>
                <w:rFonts w:ascii="Source Sans Pro" w:hAnsi="Source Sans Pro"/>
                <w:sz w:val="22"/>
              </w:rPr>
              <w:t>X</w:t>
            </w:r>
          </w:p>
        </w:tc>
        <w:tc>
          <w:tcPr>
            <w:tcW w:w="720" w:type="dxa"/>
          </w:tcPr>
          <w:p w14:paraId="7C5DED61" w14:textId="77777777" w:rsidR="003571A8" w:rsidRPr="000F0ED8" w:rsidRDefault="003571A8" w:rsidP="003571A8">
            <w:pPr>
              <w:rPr>
                <w:rFonts w:ascii="Source Sans Pro" w:hAnsi="Source Sans Pro"/>
                <w:sz w:val="22"/>
              </w:rPr>
            </w:pPr>
          </w:p>
        </w:tc>
        <w:tc>
          <w:tcPr>
            <w:tcW w:w="990" w:type="dxa"/>
          </w:tcPr>
          <w:p w14:paraId="7C5DED62" w14:textId="77777777" w:rsidR="003571A8" w:rsidRPr="000F0ED8" w:rsidRDefault="003571A8" w:rsidP="003571A8">
            <w:pPr>
              <w:rPr>
                <w:rFonts w:ascii="Source Sans Pro" w:hAnsi="Source Sans Pro"/>
                <w:sz w:val="22"/>
              </w:rPr>
            </w:pPr>
          </w:p>
        </w:tc>
        <w:tc>
          <w:tcPr>
            <w:tcW w:w="2610" w:type="dxa"/>
          </w:tcPr>
          <w:p w14:paraId="7C5DED63" w14:textId="77777777" w:rsidR="003571A8" w:rsidRPr="000F0ED8" w:rsidRDefault="003571A8" w:rsidP="003571A8">
            <w:pPr>
              <w:rPr>
                <w:rFonts w:ascii="Source Sans Pro" w:hAnsi="Source Sans Pro"/>
                <w:sz w:val="22"/>
              </w:rPr>
            </w:pPr>
          </w:p>
        </w:tc>
      </w:tr>
      <w:tr w:rsidR="009449EA" w:rsidRPr="000F0ED8" w14:paraId="7C5DED6B" w14:textId="77777777" w:rsidTr="003571A8">
        <w:trPr>
          <w:trHeight w:val="478"/>
        </w:trPr>
        <w:tc>
          <w:tcPr>
            <w:tcW w:w="630" w:type="dxa"/>
            <w:gridSpan w:val="2"/>
          </w:tcPr>
          <w:p w14:paraId="7C5DED65" w14:textId="77777777" w:rsidR="009449EA" w:rsidRPr="002A178F" w:rsidRDefault="009449EA" w:rsidP="003571A8">
            <w:pPr>
              <w:numPr>
                <w:ilvl w:val="0"/>
                <w:numId w:val="21"/>
              </w:numPr>
              <w:jc w:val="right"/>
              <w:rPr>
                <w:rFonts w:ascii="Source Sans Pro Light" w:hAnsi="Source Sans Pro Light"/>
                <w:sz w:val="22"/>
              </w:rPr>
            </w:pPr>
          </w:p>
        </w:tc>
        <w:tc>
          <w:tcPr>
            <w:tcW w:w="5726" w:type="dxa"/>
            <w:gridSpan w:val="2"/>
          </w:tcPr>
          <w:p w14:paraId="7C5DED66" w14:textId="66138522" w:rsidR="009449EA" w:rsidRPr="002A178F" w:rsidRDefault="00545FFD" w:rsidP="003571A8">
            <w:pPr>
              <w:rPr>
                <w:rFonts w:ascii="Source Sans Pro Light" w:hAnsi="Source Sans Pro Light"/>
                <w:sz w:val="22"/>
              </w:rPr>
            </w:pPr>
            <w:r w:rsidRPr="002A178F">
              <w:rPr>
                <w:rFonts w:ascii="Source Sans Pro Light" w:hAnsi="Source Sans Pro Light"/>
                <w:sz w:val="22"/>
              </w:rPr>
              <w:t>Did</w:t>
            </w:r>
            <w:r w:rsidR="009449EA" w:rsidRPr="002A178F">
              <w:rPr>
                <w:rFonts w:ascii="Source Sans Pro Light" w:hAnsi="Source Sans Pro Light"/>
                <w:sz w:val="22"/>
              </w:rPr>
              <w:t xml:space="preserve"> management provide training to its employees on FCC rules and schools and libraries program regulations, reporting, E-rate processes, etc.?</w:t>
            </w:r>
          </w:p>
        </w:tc>
        <w:tc>
          <w:tcPr>
            <w:tcW w:w="732" w:type="dxa"/>
          </w:tcPr>
          <w:p w14:paraId="7C5DED67" w14:textId="1AD1702A" w:rsidR="009449EA" w:rsidRPr="000F0ED8" w:rsidRDefault="007E3806" w:rsidP="003571A8">
            <w:pPr>
              <w:rPr>
                <w:rFonts w:ascii="Source Sans Pro" w:hAnsi="Source Sans Pro"/>
                <w:sz w:val="22"/>
              </w:rPr>
            </w:pPr>
            <w:r>
              <w:rPr>
                <w:rFonts w:ascii="Source Sans Pro" w:hAnsi="Source Sans Pro"/>
                <w:sz w:val="22"/>
              </w:rPr>
              <w:t>X</w:t>
            </w:r>
          </w:p>
        </w:tc>
        <w:tc>
          <w:tcPr>
            <w:tcW w:w="720" w:type="dxa"/>
          </w:tcPr>
          <w:p w14:paraId="7C5DED68" w14:textId="77777777" w:rsidR="009449EA" w:rsidRPr="000F0ED8" w:rsidRDefault="009449EA" w:rsidP="003571A8">
            <w:pPr>
              <w:rPr>
                <w:rFonts w:ascii="Source Sans Pro" w:hAnsi="Source Sans Pro"/>
                <w:sz w:val="22"/>
              </w:rPr>
            </w:pPr>
          </w:p>
        </w:tc>
        <w:tc>
          <w:tcPr>
            <w:tcW w:w="990" w:type="dxa"/>
          </w:tcPr>
          <w:p w14:paraId="7C5DED69" w14:textId="77777777" w:rsidR="009449EA" w:rsidRPr="000F0ED8" w:rsidRDefault="009449EA" w:rsidP="003571A8">
            <w:pPr>
              <w:rPr>
                <w:rFonts w:ascii="Source Sans Pro" w:hAnsi="Source Sans Pro"/>
                <w:sz w:val="22"/>
              </w:rPr>
            </w:pPr>
          </w:p>
        </w:tc>
        <w:tc>
          <w:tcPr>
            <w:tcW w:w="2610" w:type="dxa"/>
          </w:tcPr>
          <w:p w14:paraId="7C5DED6A" w14:textId="77777777" w:rsidR="009449EA" w:rsidRPr="000F0ED8" w:rsidRDefault="009449EA" w:rsidP="003571A8">
            <w:pPr>
              <w:rPr>
                <w:rFonts w:ascii="Source Sans Pro" w:hAnsi="Source Sans Pro"/>
                <w:sz w:val="22"/>
              </w:rPr>
            </w:pPr>
          </w:p>
        </w:tc>
      </w:tr>
      <w:tr w:rsidR="003571A8" w:rsidRPr="000F0ED8" w14:paraId="7C5DED72" w14:textId="77777777" w:rsidTr="003571A8">
        <w:trPr>
          <w:trHeight w:val="478"/>
        </w:trPr>
        <w:tc>
          <w:tcPr>
            <w:tcW w:w="630" w:type="dxa"/>
            <w:gridSpan w:val="2"/>
          </w:tcPr>
          <w:p w14:paraId="7C5DED6C" w14:textId="77777777" w:rsidR="003571A8" w:rsidRPr="002A178F" w:rsidRDefault="003571A8" w:rsidP="003571A8">
            <w:pPr>
              <w:numPr>
                <w:ilvl w:val="0"/>
                <w:numId w:val="21"/>
              </w:numPr>
              <w:jc w:val="right"/>
              <w:rPr>
                <w:rFonts w:ascii="Source Sans Pro Light" w:hAnsi="Source Sans Pro Light"/>
                <w:sz w:val="22"/>
              </w:rPr>
            </w:pPr>
          </w:p>
        </w:tc>
        <w:tc>
          <w:tcPr>
            <w:tcW w:w="5726" w:type="dxa"/>
            <w:gridSpan w:val="2"/>
          </w:tcPr>
          <w:p w14:paraId="7C5DED6D" w14:textId="15E75A32" w:rsidR="003571A8" w:rsidRPr="002A178F" w:rsidRDefault="00F44817" w:rsidP="009449EA">
            <w:pPr>
              <w:rPr>
                <w:rFonts w:ascii="Source Sans Pro Light" w:hAnsi="Source Sans Pro Light"/>
                <w:sz w:val="22"/>
              </w:rPr>
            </w:pPr>
            <w:r w:rsidRPr="002A178F">
              <w:rPr>
                <w:rFonts w:ascii="Source Sans Pro Light" w:hAnsi="Source Sans Pro Light"/>
                <w:sz w:val="22"/>
              </w:rPr>
              <w:t xml:space="preserve">Management </w:t>
            </w:r>
            <w:r w:rsidR="00545FFD" w:rsidRPr="002A178F">
              <w:rPr>
                <w:rFonts w:ascii="Source Sans Pro Light" w:hAnsi="Source Sans Pro Light"/>
                <w:sz w:val="22"/>
              </w:rPr>
              <w:t>did</w:t>
            </w:r>
            <w:r w:rsidRPr="002A178F">
              <w:rPr>
                <w:rFonts w:ascii="Source Sans Pro Light" w:hAnsi="Source Sans Pro Light"/>
                <w:sz w:val="22"/>
              </w:rPr>
              <w:t xml:space="preserve"> not apply</w:t>
            </w:r>
            <w:r w:rsidR="003571A8" w:rsidRPr="002A178F">
              <w:rPr>
                <w:rFonts w:ascii="Source Sans Pro Light" w:hAnsi="Source Sans Pro Light"/>
                <w:sz w:val="22"/>
              </w:rPr>
              <w:t xml:space="preserve"> unreasonable pressure to </w:t>
            </w:r>
            <w:r w:rsidR="009449EA" w:rsidRPr="002A178F">
              <w:rPr>
                <w:rFonts w:ascii="Source Sans Pro Light" w:hAnsi="Source Sans Pro Light"/>
                <w:sz w:val="22"/>
              </w:rPr>
              <w:t>meet goals, objectives, and timelines that could encourage deviation from approved or acceptable business practice?</w:t>
            </w:r>
          </w:p>
        </w:tc>
        <w:tc>
          <w:tcPr>
            <w:tcW w:w="732" w:type="dxa"/>
          </w:tcPr>
          <w:p w14:paraId="7C5DED6E" w14:textId="17E1926A" w:rsidR="003571A8" w:rsidRPr="000F0ED8" w:rsidRDefault="007E3806" w:rsidP="003571A8">
            <w:pPr>
              <w:rPr>
                <w:rFonts w:ascii="Source Sans Pro" w:hAnsi="Source Sans Pro"/>
                <w:sz w:val="22"/>
              </w:rPr>
            </w:pPr>
            <w:r>
              <w:rPr>
                <w:rFonts w:ascii="Source Sans Pro" w:hAnsi="Source Sans Pro"/>
                <w:sz w:val="22"/>
              </w:rPr>
              <w:t>X</w:t>
            </w:r>
          </w:p>
        </w:tc>
        <w:tc>
          <w:tcPr>
            <w:tcW w:w="720" w:type="dxa"/>
          </w:tcPr>
          <w:p w14:paraId="7C5DED6F" w14:textId="77777777" w:rsidR="003571A8" w:rsidRPr="000F0ED8" w:rsidRDefault="003571A8" w:rsidP="003571A8">
            <w:pPr>
              <w:rPr>
                <w:rFonts w:ascii="Source Sans Pro" w:hAnsi="Source Sans Pro"/>
                <w:sz w:val="22"/>
              </w:rPr>
            </w:pPr>
          </w:p>
        </w:tc>
        <w:tc>
          <w:tcPr>
            <w:tcW w:w="990" w:type="dxa"/>
          </w:tcPr>
          <w:p w14:paraId="7C5DED70" w14:textId="77777777" w:rsidR="003571A8" w:rsidRPr="000F0ED8" w:rsidRDefault="003571A8" w:rsidP="003571A8">
            <w:pPr>
              <w:rPr>
                <w:rFonts w:ascii="Source Sans Pro" w:hAnsi="Source Sans Pro"/>
                <w:sz w:val="22"/>
              </w:rPr>
            </w:pPr>
          </w:p>
        </w:tc>
        <w:tc>
          <w:tcPr>
            <w:tcW w:w="2610" w:type="dxa"/>
          </w:tcPr>
          <w:p w14:paraId="7C5DED71" w14:textId="77777777" w:rsidR="003571A8" w:rsidRPr="000F0ED8" w:rsidRDefault="003571A8" w:rsidP="003571A8">
            <w:pPr>
              <w:rPr>
                <w:rFonts w:ascii="Source Sans Pro" w:hAnsi="Source Sans Pro"/>
                <w:sz w:val="22"/>
              </w:rPr>
            </w:pPr>
          </w:p>
        </w:tc>
      </w:tr>
      <w:tr w:rsidR="003571A8" w:rsidRPr="00175827" w14:paraId="7C5DED75" w14:textId="77777777" w:rsidTr="003571A8">
        <w:trPr>
          <w:trHeight w:val="406"/>
        </w:trPr>
        <w:tc>
          <w:tcPr>
            <w:tcW w:w="11408" w:type="dxa"/>
            <w:gridSpan w:val="8"/>
          </w:tcPr>
          <w:p w14:paraId="7C5DED74" w14:textId="77777777" w:rsidR="003571A8" w:rsidRPr="00175827" w:rsidRDefault="003571A8" w:rsidP="003571A8">
            <w:pPr>
              <w:rPr>
                <w:rFonts w:ascii="Source Sans Pro" w:hAnsi="Source Sans Pro"/>
                <w:b/>
                <w:sz w:val="22"/>
              </w:rPr>
            </w:pPr>
            <w:r w:rsidRPr="00175827">
              <w:rPr>
                <w:rFonts w:ascii="Source Sans Pro" w:hAnsi="Source Sans Pro"/>
                <w:b/>
                <w:sz w:val="22"/>
              </w:rPr>
              <w:t>CONTROL ACTIVITIES</w:t>
            </w:r>
          </w:p>
        </w:tc>
      </w:tr>
      <w:tr w:rsidR="003571A8" w:rsidRPr="000F0ED8" w14:paraId="7C5DED7C" w14:textId="77777777" w:rsidTr="003571A8">
        <w:trPr>
          <w:trHeight w:val="269"/>
        </w:trPr>
        <w:tc>
          <w:tcPr>
            <w:tcW w:w="630" w:type="dxa"/>
            <w:gridSpan w:val="2"/>
          </w:tcPr>
          <w:p w14:paraId="7C5DED76" w14:textId="77777777" w:rsidR="003571A8" w:rsidRPr="002A178F" w:rsidRDefault="003571A8" w:rsidP="003571A8">
            <w:pPr>
              <w:numPr>
                <w:ilvl w:val="0"/>
                <w:numId w:val="21"/>
              </w:numPr>
              <w:jc w:val="right"/>
              <w:rPr>
                <w:rFonts w:ascii="Source Sans Pro Light" w:hAnsi="Source Sans Pro Light"/>
                <w:sz w:val="22"/>
              </w:rPr>
            </w:pPr>
          </w:p>
        </w:tc>
        <w:tc>
          <w:tcPr>
            <w:tcW w:w="5726" w:type="dxa"/>
            <w:gridSpan w:val="2"/>
          </w:tcPr>
          <w:p w14:paraId="7C5DED77" w14:textId="1A0377C8" w:rsidR="003571A8" w:rsidRPr="002A178F" w:rsidRDefault="003571A8" w:rsidP="00545FFD">
            <w:pPr>
              <w:rPr>
                <w:rFonts w:ascii="Source Sans Pro Light" w:hAnsi="Source Sans Pro Light"/>
                <w:sz w:val="22"/>
              </w:rPr>
            </w:pPr>
            <w:r w:rsidRPr="002A178F">
              <w:rPr>
                <w:rFonts w:ascii="Source Sans Pro Light" w:hAnsi="Source Sans Pro Light"/>
                <w:sz w:val="22"/>
              </w:rPr>
              <w:t>Manual criteria checklists or automated process</w:t>
            </w:r>
            <w:r w:rsidR="00106F45" w:rsidRPr="002A178F">
              <w:rPr>
                <w:rFonts w:ascii="Source Sans Pro Light" w:hAnsi="Source Sans Pro Light"/>
                <w:sz w:val="22"/>
              </w:rPr>
              <w:t>es</w:t>
            </w:r>
            <w:r w:rsidRPr="002A178F">
              <w:rPr>
                <w:rFonts w:ascii="Source Sans Pro Light" w:hAnsi="Source Sans Pro Light"/>
                <w:sz w:val="22"/>
              </w:rPr>
              <w:t xml:space="preserve"> </w:t>
            </w:r>
            <w:r w:rsidR="00545FFD" w:rsidRPr="002A178F">
              <w:rPr>
                <w:rFonts w:ascii="Source Sans Pro Light" w:hAnsi="Source Sans Pro Light"/>
                <w:sz w:val="22"/>
              </w:rPr>
              <w:t xml:space="preserve">were </w:t>
            </w:r>
            <w:r w:rsidRPr="002A178F">
              <w:rPr>
                <w:rFonts w:ascii="Source Sans Pro Light" w:hAnsi="Source Sans Pro Light"/>
                <w:sz w:val="22"/>
              </w:rPr>
              <w:t xml:space="preserve">used in </w:t>
            </w:r>
            <w:r w:rsidR="00106F45" w:rsidRPr="002A178F">
              <w:rPr>
                <w:rFonts w:ascii="Source Sans Pro Light" w:hAnsi="Source Sans Pro Light"/>
                <w:sz w:val="22"/>
              </w:rPr>
              <w:t>calculating discounts, evaluating potential service providers, tracking inventory, and in ensuring compliance with other SLP Rules?</w:t>
            </w:r>
          </w:p>
        </w:tc>
        <w:tc>
          <w:tcPr>
            <w:tcW w:w="732" w:type="dxa"/>
          </w:tcPr>
          <w:p w14:paraId="7C5DED78" w14:textId="14FD0787" w:rsidR="003571A8" w:rsidRPr="000F0ED8" w:rsidRDefault="007E3806" w:rsidP="003571A8">
            <w:pPr>
              <w:rPr>
                <w:rFonts w:ascii="Source Sans Pro" w:hAnsi="Source Sans Pro"/>
                <w:sz w:val="22"/>
              </w:rPr>
            </w:pPr>
            <w:r>
              <w:rPr>
                <w:rFonts w:ascii="Source Sans Pro" w:hAnsi="Source Sans Pro"/>
                <w:sz w:val="22"/>
              </w:rPr>
              <w:t>x</w:t>
            </w:r>
          </w:p>
        </w:tc>
        <w:tc>
          <w:tcPr>
            <w:tcW w:w="720" w:type="dxa"/>
          </w:tcPr>
          <w:p w14:paraId="7C5DED79" w14:textId="77777777" w:rsidR="003571A8" w:rsidRPr="000F0ED8" w:rsidRDefault="003571A8" w:rsidP="003571A8">
            <w:pPr>
              <w:rPr>
                <w:rFonts w:ascii="Source Sans Pro" w:hAnsi="Source Sans Pro"/>
                <w:sz w:val="22"/>
              </w:rPr>
            </w:pPr>
          </w:p>
        </w:tc>
        <w:tc>
          <w:tcPr>
            <w:tcW w:w="990" w:type="dxa"/>
          </w:tcPr>
          <w:p w14:paraId="7C5DED7A" w14:textId="77777777" w:rsidR="003571A8" w:rsidRPr="000F0ED8" w:rsidRDefault="003571A8" w:rsidP="003571A8">
            <w:pPr>
              <w:rPr>
                <w:rFonts w:ascii="Source Sans Pro" w:hAnsi="Source Sans Pro"/>
                <w:sz w:val="22"/>
              </w:rPr>
            </w:pPr>
          </w:p>
        </w:tc>
        <w:tc>
          <w:tcPr>
            <w:tcW w:w="2610" w:type="dxa"/>
          </w:tcPr>
          <w:p w14:paraId="338E914D" w14:textId="2FC6DAFA" w:rsidR="003571A8" w:rsidRDefault="00693D3C" w:rsidP="003571A8">
            <w:pPr>
              <w:rPr>
                <w:rFonts w:ascii="Source Sans Pro" w:hAnsi="Source Sans Pro"/>
                <w:sz w:val="22"/>
              </w:rPr>
            </w:pPr>
            <w:r>
              <w:rPr>
                <w:rFonts w:ascii="Source Sans Pro" w:hAnsi="Source Sans Pro"/>
                <w:sz w:val="22"/>
              </w:rPr>
              <w:t>XXXX</w:t>
            </w:r>
            <w:r w:rsidR="007E3806">
              <w:rPr>
                <w:rFonts w:ascii="Source Sans Pro" w:hAnsi="Source Sans Pro"/>
                <w:sz w:val="22"/>
              </w:rPr>
              <w:t xml:space="preserve"> – used a spreadsheet to evaluate potential service providers and tracking inventory.</w:t>
            </w:r>
          </w:p>
          <w:p w14:paraId="7C5DED7B" w14:textId="7F58C269" w:rsidR="007E3806" w:rsidRPr="000F0ED8" w:rsidRDefault="007E3806" w:rsidP="003571A8">
            <w:pPr>
              <w:rPr>
                <w:rFonts w:ascii="Source Sans Pro" w:hAnsi="Source Sans Pro"/>
                <w:sz w:val="22"/>
              </w:rPr>
            </w:pPr>
            <w:r>
              <w:rPr>
                <w:rFonts w:ascii="Source Sans Pro" w:hAnsi="Source Sans Pro"/>
                <w:sz w:val="22"/>
              </w:rPr>
              <w:t>The contractor was responsible for calculating discounts.</w:t>
            </w:r>
          </w:p>
        </w:tc>
      </w:tr>
      <w:tr w:rsidR="003571A8" w:rsidRPr="000F0ED8" w14:paraId="7C5DED83" w14:textId="77777777" w:rsidTr="003571A8">
        <w:trPr>
          <w:trHeight w:val="269"/>
        </w:trPr>
        <w:tc>
          <w:tcPr>
            <w:tcW w:w="630" w:type="dxa"/>
            <w:gridSpan w:val="2"/>
          </w:tcPr>
          <w:p w14:paraId="7C5DED7D" w14:textId="77777777" w:rsidR="003571A8" w:rsidRPr="002A178F" w:rsidRDefault="003571A8" w:rsidP="003571A8">
            <w:pPr>
              <w:numPr>
                <w:ilvl w:val="0"/>
                <w:numId w:val="21"/>
              </w:numPr>
              <w:jc w:val="right"/>
              <w:rPr>
                <w:rFonts w:ascii="Source Sans Pro Light" w:hAnsi="Source Sans Pro Light"/>
                <w:sz w:val="22"/>
              </w:rPr>
            </w:pPr>
          </w:p>
        </w:tc>
        <w:tc>
          <w:tcPr>
            <w:tcW w:w="5726" w:type="dxa"/>
            <w:gridSpan w:val="2"/>
          </w:tcPr>
          <w:p w14:paraId="7C5DED7E" w14:textId="68BD61A5" w:rsidR="003571A8" w:rsidRPr="002A178F" w:rsidRDefault="003571A8" w:rsidP="00106F45">
            <w:pPr>
              <w:rPr>
                <w:rFonts w:ascii="Source Sans Pro Light" w:hAnsi="Source Sans Pro Light"/>
                <w:sz w:val="22"/>
              </w:rPr>
            </w:pPr>
            <w:r w:rsidRPr="002A178F">
              <w:rPr>
                <w:rFonts w:ascii="Source Sans Pro Light" w:hAnsi="Source Sans Pro Light"/>
                <w:sz w:val="22"/>
              </w:rPr>
              <w:t>Written policy exist</w:t>
            </w:r>
            <w:r w:rsidR="00545FFD" w:rsidRPr="002A178F">
              <w:rPr>
                <w:rFonts w:ascii="Source Sans Pro Light" w:hAnsi="Source Sans Pro Light"/>
                <w:sz w:val="22"/>
              </w:rPr>
              <w:t>ed</w:t>
            </w:r>
            <w:r w:rsidRPr="002A178F">
              <w:rPr>
                <w:rFonts w:ascii="Source Sans Pro Light" w:hAnsi="Source Sans Pro Light"/>
                <w:sz w:val="22"/>
              </w:rPr>
              <w:t xml:space="preserve"> that establishe</w:t>
            </w:r>
            <w:r w:rsidR="00545FFD" w:rsidRPr="002A178F">
              <w:rPr>
                <w:rFonts w:ascii="Source Sans Pro Light" w:hAnsi="Source Sans Pro Light"/>
                <w:sz w:val="22"/>
              </w:rPr>
              <w:t>d</w:t>
            </w:r>
            <w:r w:rsidRPr="002A178F">
              <w:rPr>
                <w:rFonts w:ascii="Source Sans Pro Light" w:hAnsi="Source Sans Pro Light"/>
                <w:sz w:val="22"/>
              </w:rPr>
              <w:t xml:space="preserve"> responsibility and provide</w:t>
            </w:r>
            <w:r w:rsidR="00545FFD" w:rsidRPr="002A178F">
              <w:rPr>
                <w:rFonts w:ascii="Source Sans Pro Light" w:hAnsi="Source Sans Pro Light"/>
                <w:sz w:val="22"/>
              </w:rPr>
              <w:t>d</w:t>
            </w:r>
            <w:r w:rsidRPr="002A178F">
              <w:rPr>
                <w:rFonts w:ascii="Source Sans Pro Light" w:hAnsi="Source Sans Pro Light"/>
                <w:sz w:val="22"/>
              </w:rPr>
              <w:t xml:space="preserve"> procedures for periodically verifying the accuracy of information</w:t>
            </w:r>
            <w:r w:rsidR="00106F45" w:rsidRPr="002A178F">
              <w:rPr>
                <w:rFonts w:ascii="Source Sans Pro Light" w:hAnsi="Source Sans Pro Light"/>
                <w:sz w:val="22"/>
              </w:rPr>
              <w:t>?</w:t>
            </w:r>
          </w:p>
        </w:tc>
        <w:tc>
          <w:tcPr>
            <w:tcW w:w="732" w:type="dxa"/>
          </w:tcPr>
          <w:p w14:paraId="7C5DED7F" w14:textId="43DD830E" w:rsidR="003571A8" w:rsidRPr="000F0ED8" w:rsidRDefault="007E3806" w:rsidP="003571A8">
            <w:pPr>
              <w:rPr>
                <w:rFonts w:ascii="Source Sans Pro" w:hAnsi="Source Sans Pro"/>
                <w:sz w:val="22"/>
              </w:rPr>
            </w:pPr>
            <w:r>
              <w:rPr>
                <w:rFonts w:ascii="Source Sans Pro" w:hAnsi="Source Sans Pro"/>
                <w:sz w:val="22"/>
              </w:rPr>
              <w:t>x</w:t>
            </w:r>
          </w:p>
        </w:tc>
        <w:tc>
          <w:tcPr>
            <w:tcW w:w="720" w:type="dxa"/>
          </w:tcPr>
          <w:p w14:paraId="7C5DED80" w14:textId="77777777" w:rsidR="003571A8" w:rsidRPr="000F0ED8" w:rsidRDefault="003571A8" w:rsidP="003571A8">
            <w:pPr>
              <w:rPr>
                <w:rFonts w:ascii="Source Sans Pro" w:hAnsi="Source Sans Pro"/>
                <w:sz w:val="22"/>
              </w:rPr>
            </w:pPr>
          </w:p>
        </w:tc>
        <w:tc>
          <w:tcPr>
            <w:tcW w:w="990" w:type="dxa"/>
          </w:tcPr>
          <w:p w14:paraId="7C5DED81" w14:textId="77777777" w:rsidR="003571A8" w:rsidRPr="000F0ED8" w:rsidRDefault="003571A8" w:rsidP="003571A8">
            <w:pPr>
              <w:rPr>
                <w:rFonts w:ascii="Source Sans Pro" w:hAnsi="Source Sans Pro"/>
                <w:sz w:val="22"/>
              </w:rPr>
            </w:pPr>
          </w:p>
        </w:tc>
        <w:tc>
          <w:tcPr>
            <w:tcW w:w="2610" w:type="dxa"/>
          </w:tcPr>
          <w:p w14:paraId="7C5DED82" w14:textId="5071D3FF" w:rsidR="003571A8" w:rsidRPr="000F0ED8" w:rsidRDefault="00693D3C" w:rsidP="003571A8">
            <w:pPr>
              <w:rPr>
                <w:rFonts w:ascii="Source Sans Pro" w:hAnsi="Source Sans Pro"/>
                <w:sz w:val="22"/>
              </w:rPr>
            </w:pPr>
            <w:r>
              <w:rPr>
                <w:rFonts w:ascii="Source Sans Pro" w:hAnsi="Source Sans Pro"/>
                <w:sz w:val="22"/>
              </w:rPr>
              <w:t>XXXX</w:t>
            </w:r>
            <w:r w:rsidR="007E3806">
              <w:rPr>
                <w:rFonts w:ascii="Source Sans Pro" w:hAnsi="Source Sans Pro"/>
                <w:sz w:val="22"/>
              </w:rPr>
              <w:t xml:space="preserve"> has internal controls in place to monitor discrepancies.</w:t>
            </w:r>
          </w:p>
        </w:tc>
      </w:tr>
      <w:tr w:rsidR="003571A8" w:rsidRPr="000F0ED8" w14:paraId="7C5DED8A" w14:textId="77777777" w:rsidTr="003571A8">
        <w:trPr>
          <w:trHeight w:val="269"/>
        </w:trPr>
        <w:tc>
          <w:tcPr>
            <w:tcW w:w="630" w:type="dxa"/>
            <w:gridSpan w:val="2"/>
          </w:tcPr>
          <w:p w14:paraId="7C5DED84" w14:textId="77777777" w:rsidR="003571A8" w:rsidRPr="002A178F" w:rsidRDefault="003571A8" w:rsidP="003571A8">
            <w:pPr>
              <w:numPr>
                <w:ilvl w:val="0"/>
                <w:numId w:val="21"/>
              </w:numPr>
              <w:jc w:val="right"/>
              <w:rPr>
                <w:rFonts w:ascii="Source Sans Pro Light" w:hAnsi="Source Sans Pro Light"/>
                <w:sz w:val="22"/>
              </w:rPr>
            </w:pPr>
          </w:p>
        </w:tc>
        <w:tc>
          <w:tcPr>
            <w:tcW w:w="5726" w:type="dxa"/>
            <w:gridSpan w:val="2"/>
          </w:tcPr>
          <w:p w14:paraId="7C5DED85" w14:textId="78F12ED1" w:rsidR="003571A8" w:rsidRPr="002A178F" w:rsidRDefault="003571A8" w:rsidP="00545FFD">
            <w:pPr>
              <w:rPr>
                <w:rFonts w:ascii="Source Sans Pro Light" w:hAnsi="Source Sans Pro Light"/>
                <w:sz w:val="22"/>
              </w:rPr>
            </w:pPr>
            <w:r w:rsidRPr="002A178F">
              <w:rPr>
                <w:rFonts w:ascii="Source Sans Pro Light" w:hAnsi="Source Sans Pro Light"/>
                <w:sz w:val="22"/>
              </w:rPr>
              <w:t xml:space="preserve">Supervisory review of </w:t>
            </w:r>
            <w:r w:rsidR="00106F45" w:rsidRPr="002A178F">
              <w:rPr>
                <w:rFonts w:ascii="Source Sans Pro Light" w:hAnsi="Source Sans Pro Light"/>
                <w:sz w:val="22"/>
              </w:rPr>
              <w:t xml:space="preserve">FCC Form submissions </w:t>
            </w:r>
            <w:proofErr w:type="gramStart"/>
            <w:r w:rsidR="00545FFD" w:rsidRPr="002A178F">
              <w:rPr>
                <w:rFonts w:ascii="Source Sans Pro Light" w:hAnsi="Source Sans Pro Light"/>
                <w:sz w:val="22"/>
              </w:rPr>
              <w:t>were</w:t>
            </w:r>
            <w:proofErr w:type="gramEnd"/>
            <w:r w:rsidR="00545FFD" w:rsidRPr="002A178F">
              <w:rPr>
                <w:rFonts w:ascii="Source Sans Pro Light" w:hAnsi="Source Sans Pro Light"/>
                <w:sz w:val="22"/>
              </w:rPr>
              <w:t xml:space="preserve"> </w:t>
            </w:r>
            <w:r w:rsidRPr="002A178F">
              <w:rPr>
                <w:rFonts w:ascii="Source Sans Pro Light" w:hAnsi="Source Sans Pro Light"/>
                <w:sz w:val="22"/>
              </w:rPr>
              <w:t>performed to assure accuracy and completeness of data and information included</w:t>
            </w:r>
            <w:r w:rsidR="00106F45" w:rsidRPr="002A178F">
              <w:rPr>
                <w:rFonts w:ascii="Source Sans Pro Light" w:hAnsi="Source Sans Pro Light"/>
                <w:sz w:val="22"/>
              </w:rPr>
              <w:t>?</w:t>
            </w:r>
          </w:p>
        </w:tc>
        <w:tc>
          <w:tcPr>
            <w:tcW w:w="732" w:type="dxa"/>
          </w:tcPr>
          <w:p w14:paraId="7C5DED86" w14:textId="5C1E6DCE" w:rsidR="003571A8" w:rsidRPr="000F0ED8" w:rsidRDefault="007E3806" w:rsidP="003571A8">
            <w:pPr>
              <w:rPr>
                <w:rFonts w:ascii="Source Sans Pro" w:hAnsi="Source Sans Pro"/>
                <w:sz w:val="22"/>
              </w:rPr>
            </w:pPr>
            <w:r>
              <w:rPr>
                <w:rFonts w:ascii="Source Sans Pro" w:hAnsi="Source Sans Pro"/>
                <w:sz w:val="22"/>
              </w:rPr>
              <w:t>x</w:t>
            </w:r>
          </w:p>
        </w:tc>
        <w:tc>
          <w:tcPr>
            <w:tcW w:w="720" w:type="dxa"/>
          </w:tcPr>
          <w:p w14:paraId="7C5DED87" w14:textId="77777777" w:rsidR="003571A8" w:rsidRPr="000F0ED8" w:rsidRDefault="003571A8" w:rsidP="003571A8">
            <w:pPr>
              <w:rPr>
                <w:rFonts w:ascii="Source Sans Pro" w:hAnsi="Source Sans Pro"/>
                <w:sz w:val="22"/>
              </w:rPr>
            </w:pPr>
          </w:p>
        </w:tc>
        <w:tc>
          <w:tcPr>
            <w:tcW w:w="990" w:type="dxa"/>
          </w:tcPr>
          <w:p w14:paraId="7C5DED88" w14:textId="77777777" w:rsidR="003571A8" w:rsidRPr="000F0ED8" w:rsidRDefault="003571A8" w:rsidP="003571A8">
            <w:pPr>
              <w:rPr>
                <w:rFonts w:ascii="Source Sans Pro" w:hAnsi="Source Sans Pro"/>
                <w:sz w:val="22"/>
              </w:rPr>
            </w:pPr>
          </w:p>
        </w:tc>
        <w:tc>
          <w:tcPr>
            <w:tcW w:w="2610" w:type="dxa"/>
          </w:tcPr>
          <w:p w14:paraId="7C5DED89" w14:textId="77777777" w:rsidR="003571A8" w:rsidRPr="000F0ED8" w:rsidRDefault="003571A8" w:rsidP="003571A8">
            <w:pPr>
              <w:rPr>
                <w:rFonts w:ascii="Source Sans Pro" w:hAnsi="Source Sans Pro"/>
                <w:sz w:val="22"/>
              </w:rPr>
            </w:pPr>
          </w:p>
        </w:tc>
      </w:tr>
      <w:tr w:rsidR="003571A8" w:rsidRPr="000F0ED8" w14:paraId="7C5DED92" w14:textId="77777777" w:rsidTr="003571A8">
        <w:trPr>
          <w:trHeight w:val="269"/>
        </w:trPr>
        <w:tc>
          <w:tcPr>
            <w:tcW w:w="630" w:type="dxa"/>
            <w:gridSpan w:val="2"/>
          </w:tcPr>
          <w:p w14:paraId="7C5DED8B" w14:textId="77777777" w:rsidR="003571A8" w:rsidRPr="000F0ED8" w:rsidRDefault="003571A8" w:rsidP="003571A8">
            <w:pPr>
              <w:numPr>
                <w:ilvl w:val="0"/>
                <w:numId w:val="21"/>
              </w:numPr>
              <w:jc w:val="right"/>
              <w:rPr>
                <w:rFonts w:ascii="Source Sans Pro" w:hAnsi="Source Sans Pro"/>
                <w:sz w:val="22"/>
              </w:rPr>
            </w:pPr>
          </w:p>
        </w:tc>
        <w:tc>
          <w:tcPr>
            <w:tcW w:w="5726" w:type="dxa"/>
            <w:gridSpan w:val="2"/>
          </w:tcPr>
          <w:p w14:paraId="7C5DED8C" w14:textId="4BF119D2" w:rsidR="003571A8" w:rsidRPr="002A178F" w:rsidRDefault="009449EA" w:rsidP="003571A8">
            <w:pPr>
              <w:rPr>
                <w:rFonts w:ascii="Source Sans Pro Light" w:hAnsi="Source Sans Pro Light"/>
                <w:sz w:val="22"/>
              </w:rPr>
            </w:pPr>
            <w:r w:rsidRPr="002A178F">
              <w:rPr>
                <w:rFonts w:ascii="Source Sans Pro Light" w:hAnsi="Source Sans Pro Light"/>
                <w:sz w:val="22"/>
              </w:rPr>
              <w:t>If the company ha</w:t>
            </w:r>
            <w:r w:rsidR="00545FFD" w:rsidRPr="002A178F">
              <w:rPr>
                <w:rFonts w:ascii="Source Sans Pro Light" w:hAnsi="Source Sans Pro Light"/>
                <w:sz w:val="22"/>
              </w:rPr>
              <w:t>d</w:t>
            </w:r>
            <w:r w:rsidRPr="002A178F">
              <w:rPr>
                <w:rFonts w:ascii="Source Sans Pro Light" w:hAnsi="Source Sans Pro Light"/>
                <w:sz w:val="22"/>
              </w:rPr>
              <w:t xml:space="preserve"> a</w:t>
            </w:r>
            <w:r w:rsidR="003571A8" w:rsidRPr="002A178F">
              <w:rPr>
                <w:rFonts w:ascii="Source Sans Pro Light" w:hAnsi="Source Sans Pro Light"/>
                <w:sz w:val="22"/>
              </w:rPr>
              <w:t xml:space="preserve"> formal fraud policy </w:t>
            </w:r>
            <w:r w:rsidRPr="002A178F">
              <w:rPr>
                <w:rFonts w:ascii="Source Sans Pro Light" w:hAnsi="Source Sans Pro Light"/>
                <w:sz w:val="22"/>
              </w:rPr>
              <w:t xml:space="preserve">that </w:t>
            </w:r>
            <w:r w:rsidR="003571A8" w:rsidRPr="002A178F">
              <w:rPr>
                <w:rFonts w:ascii="Source Sans Pro Light" w:hAnsi="Source Sans Pro Light"/>
                <w:sz w:val="22"/>
              </w:rPr>
              <w:t>define</w:t>
            </w:r>
            <w:r w:rsidR="00545FFD" w:rsidRPr="002A178F">
              <w:rPr>
                <w:rFonts w:ascii="Source Sans Pro Light" w:hAnsi="Source Sans Pro Light"/>
                <w:sz w:val="22"/>
              </w:rPr>
              <w:t>d</w:t>
            </w:r>
            <w:r w:rsidR="003571A8" w:rsidRPr="002A178F">
              <w:rPr>
                <w:rFonts w:ascii="Source Sans Pro Light" w:hAnsi="Source Sans Pro Light"/>
                <w:sz w:val="22"/>
              </w:rPr>
              <w:t xml:space="preserve"> fraud and appropriate actions to be taken with respect to instances of fraud</w:t>
            </w:r>
            <w:r w:rsidRPr="002A178F">
              <w:rPr>
                <w:rFonts w:ascii="Source Sans Pro Light" w:hAnsi="Source Sans Pro Light"/>
                <w:sz w:val="22"/>
              </w:rPr>
              <w:t xml:space="preserve">, </w:t>
            </w:r>
            <w:r w:rsidR="00545FFD" w:rsidRPr="002A178F">
              <w:rPr>
                <w:rFonts w:ascii="Source Sans Pro Light" w:hAnsi="Source Sans Pro Light"/>
                <w:sz w:val="22"/>
              </w:rPr>
              <w:t>was</w:t>
            </w:r>
            <w:r w:rsidRPr="002A178F">
              <w:rPr>
                <w:rFonts w:ascii="Source Sans Pro Light" w:hAnsi="Source Sans Pro Light"/>
                <w:sz w:val="22"/>
              </w:rPr>
              <w:t xml:space="preserve"> such a</w:t>
            </w:r>
            <w:r w:rsidR="003571A8" w:rsidRPr="002A178F">
              <w:rPr>
                <w:rFonts w:ascii="Source Sans Pro Light" w:hAnsi="Source Sans Pro Light"/>
                <w:sz w:val="22"/>
              </w:rPr>
              <w:t xml:space="preserve"> </w:t>
            </w:r>
            <w:r w:rsidR="00F64943" w:rsidRPr="002A178F">
              <w:rPr>
                <w:rFonts w:ascii="Source Sans Pro Light" w:hAnsi="Source Sans Pro Light"/>
                <w:sz w:val="22"/>
              </w:rPr>
              <w:t>policy formally</w:t>
            </w:r>
            <w:r w:rsidR="00106F45" w:rsidRPr="002A178F">
              <w:rPr>
                <w:rFonts w:ascii="Source Sans Pro Light" w:hAnsi="Source Sans Pro Light"/>
                <w:sz w:val="22"/>
              </w:rPr>
              <w:t xml:space="preserve"> communicated to all employees?</w:t>
            </w:r>
            <w:r w:rsidR="003571A8" w:rsidRPr="002A178F">
              <w:rPr>
                <w:rFonts w:ascii="Source Sans Pro Light" w:hAnsi="Source Sans Pro Light"/>
                <w:sz w:val="22"/>
              </w:rPr>
              <w:t xml:space="preserve"> </w:t>
            </w:r>
            <w:r w:rsidRPr="002A178F">
              <w:rPr>
                <w:rFonts w:ascii="Source Sans Pro Light" w:hAnsi="Source Sans Pro Light"/>
                <w:sz w:val="22"/>
              </w:rPr>
              <w:t xml:space="preserve"> If so, when and how?</w:t>
            </w:r>
          </w:p>
          <w:p w14:paraId="7C5DED8D" w14:textId="7B7860D5" w:rsidR="003571A8" w:rsidRPr="002A178F" w:rsidRDefault="003571A8" w:rsidP="009449EA">
            <w:pPr>
              <w:rPr>
                <w:rFonts w:ascii="Source Sans Pro Light" w:hAnsi="Source Sans Pro Light"/>
                <w:sz w:val="22"/>
              </w:rPr>
            </w:pPr>
            <w:r w:rsidRPr="002A178F">
              <w:rPr>
                <w:rFonts w:ascii="Source Sans Pro Light" w:hAnsi="Source Sans Pro Light"/>
                <w:sz w:val="22"/>
              </w:rPr>
              <w:t xml:space="preserve">If yes, </w:t>
            </w:r>
            <w:r w:rsidR="00545FFD" w:rsidRPr="002A178F">
              <w:rPr>
                <w:rFonts w:ascii="Source Sans Pro Light" w:hAnsi="Source Sans Pro Light"/>
                <w:sz w:val="22"/>
              </w:rPr>
              <w:t>was</w:t>
            </w:r>
            <w:r w:rsidRPr="002A178F">
              <w:rPr>
                <w:rFonts w:ascii="Source Sans Pro Light" w:hAnsi="Source Sans Pro Light"/>
                <w:sz w:val="22"/>
              </w:rPr>
              <w:t xml:space="preserve"> the policy and procedure practice</w:t>
            </w:r>
            <w:r w:rsidR="009449EA" w:rsidRPr="002A178F">
              <w:rPr>
                <w:rFonts w:ascii="Source Sans Pro Light" w:hAnsi="Source Sans Pro Light"/>
                <w:sz w:val="22"/>
              </w:rPr>
              <w:t>d as designed in the policy</w:t>
            </w:r>
            <w:r w:rsidRPr="002A178F">
              <w:rPr>
                <w:rFonts w:ascii="Source Sans Pro Light" w:hAnsi="Source Sans Pro Light"/>
                <w:sz w:val="22"/>
              </w:rPr>
              <w:t>?</w:t>
            </w:r>
          </w:p>
        </w:tc>
        <w:tc>
          <w:tcPr>
            <w:tcW w:w="732" w:type="dxa"/>
          </w:tcPr>
          <w:p w14:paraId="7C5DED8E" w14:textId="01B778C5" w:rsidR="003571A8" w:rsidRPr="000F0ED8" w:rsidRDefault="007E3806" w:rsidP="003571A8">
            <w:pPr>
              <w:rPr>
                <w:rFonts w:ascii="Source Sans Pro" w:hAnsi="Source Sans Pro"/>
                <w:sz w:val="22"/>
              </w:rPr>
            </w:pPr>
            <w:r>
              <w:rPr>
                <w:rFonts w:ascii="Source Sans Pro" w:hAnsi="Source Sans Pro"/>
                <w:sz w:val="22"/>
              </w:rPr>
              <w:t>x</w:t>
            </w:r>
          </w:p>
        </w:tc>
        <w:tc>
          <w:tcPr>
            <w:tcW w:w="720" w:type="dxa"/>
          </w:tcPr>
          <w:p w14:paraId="7C5DED8F" w14:textId="77777777" w:rsidR="003571A8" w:rsidRPr="000F0ED8" w:rsidRDefault="003571A8" w:rsidP="003571A8">
            <w:pPr>
              <w:rPr>
                <w:rFonts w:ascii="Source Sans Pro" w:hAnsi="Source Sans Pro"/>
                <w:sz w:val="22"/>
              </w:rPr>
            </w:pPr>
          </w:p>
        </w:tc>
        <w:tc>
          <w:tcPr>
            <w:tcW w:w="990" w:type="dxa"/>
          </w:tcPr>
          <w:p w14:paraId="7C5DED90" w14:textId="77777777" w:rsidR="003571A8" w:rsidRPr="000F0ED8" w:rsidRDefault="003571A8" w:rsidP="003571A8">
            <w:pPr>
              <w:rPr>
                <w:rFonts w:ascii="Source Sans Pro" w:hAnsi="Source Sans Pro"/>
                <w:sz w:val="22"/>
              </w:rPr>
            </w:pPr>
          </w:p>
        </w:tc>
        <w:tc>
          <w:tcPr>
            <w:tcW w:w="2610" w:type="dxa"/>
          </w:tcPr>
          <w:p w14:paraId="7C5DED91" w14:textId="2550ECC7" w:rsidR="003571A8" w:rsidRPr="000F0ED8" w:rsidRDefault="00693D3C" w:rsidP="001013B4">
            <w:pPr>
              <w:rPr>
                <w:rFonts w:ascii="Source Sans Pro" w:hAnsi="Source Sans Pro"/>
                <w:sz w:val="22"/>
              </w:rPr>
            </w:pPr>
            <w:r>
              <w:rPr>
                <w:rFonts w:ascii="Source Sans Pro" w:hAnsi="Source Sans Pro"/>
                <w:sz w:val="22"/>
              </w:rPr>
              <w:t>XXXX</w:t>
            </w:r>
            <w:r w:rsidR="007E3806" w:rsidRPr="00D878F4">
              <w:rPr>
                <w:rFonts w:ascii="Source Sans Pro" w:hAnsi="Source Sans Pro"/>
                <w:sz w:val="22"/>
              </w:rPr>
              <w:t xml:space="preserve"> Internal Auditor is responsible for communicating fraud policy </w:t>
            </w:r>
            <w:r w:rsidR="00F40F1B" w:rsidRPr="00D878F4">
              <w:rPr>
                <w:rFonts w:ascii="Source Sans Pro" w:hAnsi="Source Sans Pro"/>
                <w:sz w:val="22"/>
              </w:rPr>
              <w:t xml:space="preserve">to </w:t>
            </w:r>
            <w:r w:rsidR="007E3806" w:rsidRPr="00D878F4">
              <w:rPr>
                <w:rFonts w:ascii="Source Sans Pro" w:hAnsi="Source Sans Pro"/>
                <w:sz w:val="22"/>
              </w:rPr>
              <w:t xml:space="preserve">all </w:t>
            </w:r>
            <w:r>
              <w:rPr>
                <w:rFonts w:ascii="Source Sans Pro" w:hAnsi="Source Sans Pro"/>
                <w:sz w:val="22"/>
              </w:rPr>
              <w:t>XXXX</w:t>
            </w:r>
            <w:r w:rsidR="007E3806" w:rsidRPr="00D878F4">
              <w:rPr>
                <w:rFonts w:ascii="Source Sans Pro" w:hAnsi="Source Sans Pro"/>
                <w:sz w:val="22"/>
              </w:rPr>
              <w:t xml:space="preserve"> employees</w:t>
            </w:r>
            <w:r w:rsidR="001013B4" w:rsidRPr="00D878F4">
              <w:rPr>
                <w:rFonts w:ascii="Source Sans Pro" w:hAnsi="Source Sans Pro"/>
                <w:sz w:val="22"/>
              </w:rPr>
              <w:t>, including a manner for employees to report fraud.</w:t>
            </w:r>
            <w:r w:rsidR="00274283" w:rsidRPr="00D878F4">
              <w:rPr>
                <w:rFonts w:ascii="Source Sans Pro" w:hAnsi="Source Sans Pro"/>
                <w:sz w:val="22"/>
              </w:rPr>
              <w:t xml:space="preserve"> There is a fraud poster in all locations of the school system as well as a fraud hotline.</w:t>
            </w:r>
          </w:p>
        </w:tc>
      </w:tr>
      <w:tr w:rsidR="003571A8" w:rsidRPr="000F0ED8" w14:paraId="7C5DED99" w14:textId="77777777" w:rsidTr="003571A8">
        <w:trPr>
          <w:trHeight w:val="755"/>
        </w:trPr>
        <w:tc>
          <w:tcPr>
            <w:tcW w:w="630" w:type="dxa"/>
            <w:gridSpan w:val="2"/>
          </w:tcPr>
          <w:p w14:paraId="7C5DED93" w14:textId="77777777" w:rsidR="003571A8" w:rsidRPr="000F0ED8" w:rsidRDefault="003571A8" w:rsidP="003571A8">
            <w:pPr>
              <w:numPr>
                <w:ilvl w:val="0"/>
                <w:numId w:val="21"/>
              </w:numPr>
              <w:jc w:val="right"/>
              <w:rPr>
                <w:rFonts w:ascii="Source Sans Pro" w:hAnsi="Source Sans Pro"/>
                <w:sz w:val="22"/>
              </w:rPr>
            </w:pPr>
          </w:p>
        </w:tc>
        <w:tc>
          <w:tcPr>
            <w:tcW w:w="5726" w:type="dxa"/>
            <w:gridSpan w:val="2"/>
          </w:tcPr>
          <w:p w14:paraId="7C5DED94" w14:textId="4741B636" w:rsidR="003571A8" w:rsidRPr="002A178F" w:rsidRDefault="003571A8" w:rsidP="003571A8">
            <w:pPr>
              <w:rPr>
                <w:rFonts w:ascii="Source Sans Pro Light" w:hAnsi="Source Sans Pro Light"/>
                <w:sz w:val="22"/>
              </w:rPr>
            </w:pPr>
            <w:r w:rsidRPr="002A178F">
              <w:rPr>
                <w:rFonts w:ascii="Source Sans Pro Light" w:hAnsi="Source Sans Pro Light"/>
                <w:sz w:val="22"/>
              </w:rPr>
              <w:t xml:space="preserve">A whistleblower program </w:t>
            </w:r>
            <w:r w:rsidR="00545FFD" w:rsidRPr="002A178F">
              <w:rPr>
                <w:rFonts w:ascii="Source Sans Pro Light" w:hAnsi="Source Sans Pro Light"/>
                <w:sz w:val="22"/>
              </w:rPr>
              <w:t>was</w:t>
            </w:r>
            <w:r w:rsidRPr="002A178F">
              <w:rPr>
                <w:rFonts w:ascii="Source Sans Pro Light" w:hAnsi="Source Sans Pro Light"/>
                <w:sz w:val="22"/>
              </w:rPr>
              <w:t xml:space="preserve"> in place and </w:t>
            </w:r>
            <w:r w:rsidR="00545FFD" w:rsidRPr="002A178F">
              <w:rPr>
                <w:rFonts w:ascii="Source Sans Pro Light" w:hAnsi="Source Sans Pro Light"/>
                <w:sz w:val="22"/>
              </w:rPr>
              <w:t>was</w:t>
            </w:r>
            <w:r w:rsidRPr="002A178F">
              <w:rPr>
                <w:rFonts w:ascii="Source Sans Pro Light" w:hAnsi="Source Sans Pro Light"/>
                <w:sz w:val="22"/>
              </w:rPr>
              <w:t xml:space="preserve"> periodically reviewed to ensure it </w:t>
            </w:r>
            <w:r w:rsidR="00545FFD" w:rsidRPr="002A178F">
              <w:rPr>
                <w:rFonts w:ascii="Source Sans Pro Light" w:hAnsi="Source Sans Pro Light"/>
                <w:sz w:val="22"/>
              </w:rPr>
              <w:t>was</w:t>
            </w:r>
            <w:r w:rsidRPr="002A178F">
              <w:rPr>
                <w:rFonts w:ascii="Source Sans Pro Light" w:hAnsi="Source Sans Pro Light"/>
                <w:sz w:val="22"/>
              </w:rPr>
              <w:t xml:space="preserve"> designed and operating effectively</w:t>
            </w:r>
            <w:r w:rsidR="00106F45" w:rsidRPr="002A178F">
              <w:rPr>
                <w:rFonts w:ascii="Source Sans Pro Light" w:hAnsi="Source Sans Pro Light"/>
                <w:sz w:val="22"/>
              </w:rPr>
              <w:t>?</w:t>
            </w:r>
          </w:p>
        </w:tc>
        <w:tc>
          <w:tcPr>
            <w:tcW w:w="732" w:type="dxa"/>
          </w:tcPr>
          <w:p w14:paraId="7C5DED95" w14:textId="74B82B92" w:rsidR="003571A8" w:rsidRPr="000F0ED8" w:rsidRDefault="001013B4" w:rsidP="003571A8">
            <w:pPr>
              <w:rPr>
                <w:rFonts w:ascii="Source Sans Pro" w:hAnsi="Source Sans Pro"/>
                <w:sz w:val="22"/>
              </w:rPr>
            </w:pPr>
            <w:r>
              <w:rPr>
                <w:rFonts w:ascii="Source Sans Pro" w:hAnsi="Source Sans Pro"/>
                <w:sz w:val="22"/>
              </w:rPr>
              <w:t>x</w:t>
            </w:r>
          </w:p>
        </w:tc>
        <w:tc>
          <w:tcPr>
            <w:tcW w:w="720" w:type="dxa"/>
          </w:tcPr>
          <w:p w14:paraId="7C5DED96" w14:textId="77777777" w:rsidR="003571A8" w:rsidRPr="000F0ED8" w:rsidRDefault="003571A8" w:rsidP="003571A8">
            <w:pPr>
              <w:rPr>
                <w:rFonts w:ascii="Source Sans Pro" w:hAnsi="Source Sans Pro"/>
                <w:sz w:val="22"/>
              </w:rPr>
            </w:pPr>
          </w:p>
        </w:tc>
        <w:tc>
          <w:tcPr>
            <w:tcW w:w="990" w:type="dxa"/>
          </w:tcPr>
          <w:p w14:paraId="7C5DED97" w14:textId="77777777" w:rsidR="003571A8" w:rsidRPr="000F0ED8" w:rsidRDefault="003571A8" w:rsidP="003571A8">
            <w:pPr>
              <w:rPr>
                <w:rFonts w:ascii="Source Sans Pro" w:hAnsi="Source Sans Pro"/>
                <w:sz w:val="22"/>
              </w:rPr>
            </w:pPr>
          </w:p>
        </w:tc>
        <w:tc>
          <w:tcPr>
            <w:tcW w:w="2610" w:type="dxa"/>
          </w:tcPr>
          <w:p w14:paraId="7C5DED98" w14:textId="6F1168DD" w:rsidR="003571A8" w:rsidRPr="00D878F4" w:rsidRDefault="00693D3C" w:rsidP="003571A8">
            <w:pPr>
              <w:rPr>
                <w:rFonts w:ascii="Source Sans Pro" w:hAnsi="Source Sans Pro"/>
                <w:sz w:val="22"/>
              </w:rPr>
            </w:pPr>
            <w:r>
              <w:rPr>
                <w:rFonts w:ascii="Source Sans Pro" w:hAnsi="Source Sans Pro"/>
                <w:sz w:val="22"/>
              </w:rPr>
              <w:t>XXXX</w:t>
            </w:r>
            <w:r w:rsidR="00274283" w:rsidRPr="00D878F4">
              <w:rPr>
                <w:rFonts w:ascii="Source Sans Pro" w:hAnsi="Source Sans Pro"/>
                <w:sz w:val="22"/>
              </w:rPr>
              <w:t xml:space="preserve"> Internal Auditor is responsible for communicating fraud policy </w:t>
            </w:r>
            <w:r w:rsidR="00F40F1B" w:rsidRPr="00D878F4">
              <w:rPr>
                <w:rFonts w:ascii="Source Sans Pro" w:hAnsi="Source Sans Pro"/>
                <w:sz w:val="22"/>
              </w:rPr>
              <w:t xml:space="preserve">to </w:t>
            </w:r>
            <w:r>
              <w:rPr>
                <w:rFonts w:ascii="Source Sans Pro" w:hAnsi="Source Sans Pro"/>
                <w:sz w:val="22"/>
              </w:rPr>
              <w:t xml:space="preserve">all XXXX </w:t>
            </w:r>
            <w:r w:rsidR="00274283" w:rsidRPr="00D878F4">
              <w:rPr>
                <w:rFonts w:ascii="Source Sans Pro" w:hAnsi="Source Sans Pro"/>
                <w:sz w:val="22"/>
              </w:rPr>
              <w:t>employees, including a manner for employees to report fraud. There is a fraud poster in all locations of the school system as well as a fraud hotline.</w:t>
            </w:r>
          </w:p>
        </w:tc>
      </w:tr>
      <w:tr w:rsidR="003571A8" w:rsidRPr="000F0ED8" w14:paraId="7C5DEDA0" w14:textId="77777777" w:rsidTr="003571A8">
        <w:trPr>
          <w:trHeight w:val="820"/>
        </w:trPr>
        <w:tc>
          <w:tcPr>
            <w:tcW w:w="630" w:type="dxa"/>
            <w:gridSpan w:val="2"/>
          </w:tcPr>
          <w:p w14:paraId="7C5DED9A" w14:textId="77777777" w:rsidR="003571A8" w:rsidRPr="000F0ED8" w:rsidRDefault="003571A8" w:rsidP="003571A8">
            <w:pPr>
              <w:numPr>
                <w:ilvl w:val="0"/>
                <w:numId w:val="21"/>
              </w:numPr>
              <w:jc w:val="right"/>
              <w:rPr>
                <w:rFonts w:ascii="Source Sans Pro" w:hAnsi="Source Sans Pro"/>
                <w:sz w:val="22"/>
              </w:rPr>
            </w:pPr>
          </w:p>
        </w:tc>
        <w:tc>
          <w:tcPr>
            <w:tcW w:w="5726" w:type="dxa"/>
            <w:gridSpan w:val="2"/>
          </w:tcPr>
          <w:p w14:paraId="7C5DED9B" w14:textId="4F6FB66A" w:rsidR="003571A8" w:rsidRPr="002A178F" w:rsidRDefault="003571A8" w:rsidP="009449EA">
            <w:pPr>
              <w:rPr>
                <w:rFonts w:ascii="Source Sans Pro Light" w:hAnsi="Source Sans Pro Light"/>
                <w:sz w:val="22"/>
              </w:rPr>
            </w:pPr>
            <w:r w:rsidRPr="002A178F">
              <w:rPr>
                <w:rFonts w:ascii="Source Sans Pro Light" w:hAnsi="Source Sans Pro Light"/>
                <w:sz w:val="22"/>
              </w:rPr>
              <w:t>Segregation of duties exist</w:t>
            </w:r>
            <w:r w:rsidR="00545FFD" w:rsidRPr="002A178F">
              <w:rPr>
                <w:rFonts w:ascii="Source Sans Pro Light" w:hAnsi="Source Sans Pro Light"/>
                <w:sz w:val="22"/>
              </w:rPr>
              <w:t>ed</w:t>
            </w:r>
            <w:r w:rsidRPr="002A178F">
              <w:rPr>
                <w:rFonts w:ascii="Source Sans Pro Light" w:hAnsi="Source Sans Pro Light"/>
                <w:sz w:val="22"/>
              </w:rPr>
              <w:t xml:space="preserve"> between duties</w:t>
            </w:r>
            <w:r w:rsidR="009449EA" w:rsidRPr="002A178F">
              <w:rPr>
                <w:rFonts w:ascii="Source Sans Pro Light" w:hAnsi="Source Sans Pro Light"/>
                <w:sz w:val="22"/>
              </w:rPr>
              <w:t xml:space="preserve"> in which one individual should not be responsible for both completion and review</w:t>
            </w:r>
            <w:r w:rsidRPr="002A178F">
              <w:rPr>
                <w:rFonts w:ascii="Source Sans Pro Light" w:hAnsi="Source Sans Pro Light"/>
                <w:sz w:val="22"/>
              </w:rPr>
              <w:t xml:space="preserve"> (e.g., the individual who compiles </w:t>
            </w:r>
            <w:r w:rsidR="00106F45" w:rsidRPr="002A178F">
              <w:rPr>
                <w:rFonts w:ascii="Source Sans Pro Light" w:hAnsi="Source Sans Pro Light"/>
                <w:sz w:val="22"/>
              </w:rPr>
              <w:t>discount data and service provider selection criteria</w:t>
            </w:r>
            <w:r w:rsidRPr="002A178F">
              <w:rPr>
                <w:rFonts w:ascii="Source Sans Pro Light" w:hAnsi="Source Sans Pro Light"/>
                <w:sz w:val="22"/>
              </w:rPr>
              <w:t xml:space="preserve"> d</w:t>
            </w:r>
            <w:r w:rsidR="00545FFD" w:rsidRPr="002A178F">
              <w:rPr>
                <w:rFonts w:ascii="Source Sans Pro Light" w:hAnsi="Source Sans Pro Light"/>
                <w:sz w:val="22"/>
              </w:rPr>
              <w:t>id</w:t>
            </w:r>
            <w:r w:rsidRPr="002A178F">
              <w:rPr>
                <w:rFonts w:ascii="Source Sans Pro Light" w:hAnsi="Source Sans Pro Light"/>
                <w:sz w:val="22"/>
              </w:rPr>
              <w:t xml:space="preserve"> not </w:t>
            </w:r>
            <w:r w:rsidR="00106F45" w:rsidRPr="002A178F">
              <w:rPr>
                <w:rFonts w:ascii="Source Sans Pro Light" w:hAnsi="Source Sans Pro Light"/>
                <w:sz w:val="22"/>
              </w:rPr>
              <w:t xml:space="preserve">make the </w:t>
            </w:r>
            <w:r w:rsidRPr="002A178F">
              <w:rPr>
                <w:rFonts w:ascii="Source Sans Pro Light" w:hAnsi="Source Sans Pro Light"/>
                <w:sz w:val="22"/>
              </w:rPr>
              <w:t>approv</w:t>
            </w:r>
            <w:r w:rsidR="00106F45" w:rsidRPr="002A178F">
              <w:rPr>
                <w:rFonts w:ascii="Source Sans Pro Light" w:hAnsi="Source Sans Pro Light"/>
                <w:sz w:val="22"/>
              </w:rPr>
              <w:t>al)?</w:t>
            </w:r>
          </w:p>
        </w:tc>
        <w:tc>
          <w:tcPr>
            <w:tcW w:w="732" w:type="dxa"/>
          </w:tcPr>
          <w:p w14:paraId="7C5DED9C" w14:textId="4D6CE7F4" w:rsidR="003571A8" w:rsidRPr="000F0ED8" w:rsidRDefault="001013B4" w:rsidP="003571A8">
            <w:pPr>
              <w:rPr>
                <w:rFonts w:ascii="Source Sans Pro" w:hAnsi="Source Sans Pro"/>
                <w:sz w:val="22"/>
              </w:rPr>
            </w:pPr>
            <w:r>
              <w:rPr>
                <w:rFonts w:ascii="Source Sans Pro" w:hAnsi="Source Sans Pro"/>
                <w:sz w:val="22"/>
              </w:rPr>
              <w:t>x</w:t>
            </w:r>
          </w:p>
        </w:tc>
        <w:tc>
          <w:tcPr>
            <w:tcW w:w="720" w:type="dxa"/>
          </w:tcPr>
          <w:p w14:paraId="7C5DED9D" w14:textId="77777777" w:rsidR="003571A8" w:rsidRPr="000F0ED8" w:rsidRDefault="003571A8" w:rsidP="003571A8">
            <w:pPr>
              <w:rPr>
                <w:rFonts w:ascii="Source Sans Pro" w:hAnsi="Source Sans Pro"/>
                <w:sz w:val="22"/>
              </w:rPr>
            </w:pPr>
          </w:p>
        </w:tc>
        <w:tc>
          <w:tcPr>
            <w:tcW w:w="990" w:type="dxa"/>
          </w:tcPr>
          <w:p w14:paraId="7C5DED9E" w14:textId="77777777" w:rsidR="003571A8" w:rsidRPr="000F0ED8" w:rsidRDefault="003571A8" w:rsidP="003571A8">
            <w:pPr>
              <w:rPr>
                <w:rFonts w:ascii="Source Sans Pro" w:hAnsi="Source Sans Pro"/>
                <w:sz w:val="22"/>
              </w:rPr>
            </w:pPr>
          </w:p>
        </w:tc>
        <w:tc>
          <w:tcPr>
            <w:tcW w:w="2610" w:type="dxa"/>
          </w:tcPr>
          <w:p w14:paraId="7C5DED9F" w14:textId="77777777" w:rsidR="003571A8" w:rsidRPr="000F0ED8" w:rsidRDefault="003571A8" w:rsidP="003571A8">
            <w:pPr>
              <w:rPr>
                <w:rFonts w:ascii="Source Sans Pro" w:hAnsi="Source Sans Pro"/>
                <w:sz w:val="22"/>
              </w:rPr>
            </w:pPr>
          </w:p>
        </w:tc>
      </w:tr>
      <w:tr w:rsidR="003571A8" w:rsidRPr="000F0ED8" w14:paraId="7C5DEDAA" w14:textId="77777777" w:rsidTr="003571A8">
        <w:trPr>
          <w:trHeight w:val="269"/>
        </w:trPr>
        <w:tc>
          <w:tcPr>
            <w:tcW w:w="630" w:type="dxa"/>
            <w:gridSpan w:val="2"/>
          </w:tcPr>
          <w:p w14:paraId="7C5DEDA1" w14:textId="77777777" w:rsidR="003571A8" w:rsidRPr="00D878F4" w:rsidRDefault="003571A8" w:rsidP="003571A8">
            <w:pPr>
              <w:numPr>
                <w:ilvl w:val="0"/>
                <w:numId w:val="21"/>
              </w:numPr>
              <w:jc w:val="right"/>
              <w:rPr>
                <w:rFonts w:ascii="Source Sans Pro" w:hAnsi="Source Sans Pro"/>
                <w:sz w:val="22"/>
              </w:rPr>
            </w:pPr>
          </w:p>
        </w:tc>
        <w:tc>
          <w:tcPr>
            <w:tcW w:w="5726" w:type="dxa"/>
            <w:gridSpan w:val="2"/>
          </w:tcPr>
          <w:p w14:paraId="7C5DEDA2" w14:textId="0BB5DD7F" w:rsidR="003571A8" w:rsidRPr="00D878F4" w:rsidRDefault="003571A8" w:rsidP="003571A8">
            <w:pPr>
              <w:rPr>
                <w:rFonts w:ascii="Source Sans Pro Light" w:hAnsi="Source Sans Pro Light"/>
                <w:sz w:val="22"/>
              </w:rPr>
            </w:pPr>
            <w:r w:rsidRPr="00D878F4">
              <w:rPr>
                <w:rFonts w:ascii="Source Sans Pro Light" w:hAnsi="Source Sans Pro Light"/>
                <w:sz w:val="22"/>
              </w:rPr>
              <w:t>Management established procedures to prevent</w:t>
            </w:r>
          </w:p>
          <w:p w14:paraId="7C5DEDA3" w14:textId="77777777" w:rsidR="003571A8" w:rsidRPr="00D878F4" w:rsidRDefault="003571A8" w:rsidP="003571A8">
            <w:pPr>
              <w:rPr>
                <w:rFonts w:ascii="Source Sans Pro Light" w:hAnsi="Source Sans Pro Light"/>
                <w:sz w:val="22"/>
              </w:rPr>
            </w:pPr>
            <w:r w:rsidRPr="00D878F4">
              <w:rPr>
                <w:rFonts w:ascii="Source Sans Pro Light" w:hAnsi="Source Sans Pro Light"/>
                <w:sz w:val="22"/>
              </w:rPr>
              <w:t xml:space="preserve"> </w:t>
            </w:r>
            <w:proofErr w:type="spellStart"/>
            <w:r w:rsidRPr="00D878F4">
              <w:rPr>
                <w:rFonts w:ascii="Source Sans Pro Light" w:hAnsi="Source Sans Pro Light"/>
                <w:sz w:val="22"/>
              </w:rPr>
              <w:t>i</w:t>
            </w:r>
            <w:proofErr w:type="spellEnd"/>
            <w:r w:rsidRPr="00D878F4">
              <w:rPr>
                <w:rFonts w:ascii="Source Sans Pro Light" w:hAnsi="Source Sans Pro Light"/>
                <w:sz w:val="22"/>
              </w:rPr>
              <w:t xml:space="preserve">.) Unauthorized access to; ii.) Inadequate retention of; or iii.) Improper destruction of records. </w:t>
            </w:r>
          </w:p>
          <w:p w14:paraId="7C5DEDA4" w14:textId="77777777" w:rsidR="00106F45" w:rsidRPr="00D878F4" w:rsidRDefault="00106F45" w:rsidP="003571A8">
            <w:pPr>
              <w:rPr>
                <w:rFonts w:ascii="Source Sans Pro Light" w:hAnsi="Source Sans Pro Light"/>
                <w:sz w:val="22"/>
              </w:rPr>
            </w:pPr>
            <w:r w:rsidRPr="00D878F4">
              <w:rPr>
                <w:rFonts w:ascii="Source Sans Pro Light" w:hAnsi="Source Sans Pro Light"/>
                <w:sz w:val="22"/>
              </w:rPr>
              <w:t xml:space="preserve"> </w:t>
            </w:r>
          </w:p>
          <w:p w14:paraId="7C5DEDA5" w14:textId="5AFF1492" w:rsidR="003571A8" w:rsidRPr="00D878F4" w:rsidRDefault="003571A8" w:rsidP="003571A8">
            <w:pPr>
              <w:rPr>
                <w:rFonts w:ascii="Source Sans Pro Light" w:hAnsi="Source Sans Pro Light"/>
                <w:sz w:val="22"/>
              </w:rPr>
            </w:pPr>
            <w:r w:rsidRPr="00D878F4">
              <w:rPr>
                <w:rFonts w:ascii="Source Sans Pro Light" w:hAnsi="Source Sans Pro Light"/>
                <w:sz w:val="22"/>
              </w:rPr>
              <w:t xml:space="preserve">If yes, </w:t>
            </w:r>
            <w:r w:rsidR="00545FFD" w:rsidRPr="00D878F4">
              <w:rPr>
                <w:rFonts w:ascii="Source Sans Pro Light" w:hAnsi="Source Sans Pro Light"/>
                <w:sz w:val="22"/>
              </w:rPr>
              <w:t>was</w:t>
            </w:r>
            <w:r w:rsidRPr="00D878F4">
              <w:rPr>
                <w:rFonts w:ascii="Source Sans Pro Light" w:hAnsi="Source Sans Pro Light"/>
                <w:sz w:val="22"/>
              </w:rPr>
              <w:t xml:space="preserve"> the policy and procedure in current practice?  </w:t>
            </w:r>
          </w:p>
        </w:tc>
        <w:tc>
          <w:tcPr>
            <w:tcW w:w="732" w:type="dxa"/>
          </w:tcPr>
          <w:p w14:paraId="7C5DEDA6" w14:textId="43CEF5E0" w:rsidR="003571A8" w:rsidRPr="000F0ED8" w:rsidRDefault="001013B4" w:rsidP="003571A8">
            <w:pPr>
              <w:rPr>
                <w:rFonts w:ascii="Source Sans Pro" w:hAnsi="Source Sans Pro"/>
                <w:sz w:val="22"/>
              </w:rPr>
            </w:pPr>
            <w:r>
              <w:rPr>
                <w:rFonts w:ascii="Source Sans Pro" w:hAnsi="Source Sans Pro"/>
                <w:sz w:val="22"/>
              </w:rPr>
              <w:t>x</w:t>
            </w:r>
          </w:p>
        </w:tc>
        <w:tc>
          <w:tcPr>
            <w:tcW w:w="720" w:type="dxa"/>
          </w:tcPr>
          <w:p w14:paraId="7C5DEDA7" w14:textId="77777777" w:rsidR="003571A8" w:rsidRPr="000F0ED8" w:rsidRDefault="003571A8" w:rsidP="003571A8">
            <w:pPr>
              <w:rPr>
                <w:rFonts w:ascii="Source Sans Pro" w:hAnsi="Source Sans Pro"/>
                <w:sz w:val="22"/>
              </w:rPr>
            </w:pPr>
          </w:p>
        </w:tc>
        <w:tc>
          <w:tcPr>
            <w:tcW w:w="990" w:type="dxa"/>
          </w:tcPr>
          <w:p w14:paraId="7C5DEDA8" w14:textId="77777777" w:rsidR="003571A8" w:rsidRPr="000F0ED8" w:rsidRDefault="003571A8" w:rsidP="003571A8">
            <w:pPr>
              <w:rPr>
                <w:rFonts w:ascii="Source Sans Pro" w:hAnsi="Source Sans Pro"/>
                <w:sz w:val="22"/>
              </w:rPr>
            </w:pPr>
          </w:p>
        </w:tc>
        <w:tc>
          <w:tcPr>
            <w:tcW w:w="2610" w:type="dxa"/>
          </w:tcPr>
          <w:p w14:paraId="7C5DEDA9" w14:textId="55744145" w:rsidR="003571A8" w:rsidRPr="00D878F4" w:rsidRDefault="00693D3C" w:rsidP="00A22625">
            <w:pPr>
              <w:rPr>
                <w:rFonts w:ascii="Source Sans Pro" w:hAnsi="Source Sans Pro"/>
                <w:sz w:val="22"/>
              </w:rPr>
            </w:pPr>
            <w:r>
              <w:rPr>
                <w:rFonts w:ascii="Source Sans Pro" w:hAnsi="Source Sans Pro"/>
                <w:sz w:val="22"/>
              </w:rPr>
              <w:t>XXXX</w:t>
            </w:r>
            <w:r w:rsidR="001013B4" w:rsidRPr="00D878F4">
              <w:rPr>
                <w:rFonts w:ascii="Source Sans Pro" w:hAnsi="Source Sans Pro"/>
                <w:sz w:val="22"/>
              </w:rPr>
              <w:t xml:space="preserve"> follow</w:t>
            </w:r>
            <w:r w:rsidR="00A22625" w:rsidRPr="00D878F4">
              <w:rPr>
                <w:rFonts w:ascii="Source Sans Pro" w:hAnsi="Source Sans Pro"/>
                <w:sz w:val="22"/>
              </w:rPr>
              <w:t>ed</w:t>
            </w:r>
            <w:r w:rsidR="001013B4" w:rsidRPr="00D878F4">
              <w:rPr>
                <w:rFonts w:ascii="Source Sans Pro" w:hAnsi="Source Sans Pro"/>
                <w:sz w:val="22"/>
              </w:rPr>
              <w:t xml:space="preserve"> the USAC guidelines for record retention as well as state laws on fiscal record retention.</w:t>
            </w:r>
            <w:r w:rsidR="00A22625" w:rsidRPr="00D878F4">
              <w:rPr>
                <w:rFonts w:ascii="Source Sans Pro" w:hAnsi="Source Sans Pro"/>
                <w:sz w:val="22"/>
              </w:rPr>
              <w:t xml:space="preserve"> Files were maintained in a locked office with limited access.</w:t>
            </w:r>
          </w:p>
        </w:tc>
      </w:tr>
      <w:tr w:rsidR="003571A8" w:rsidRPr="000F0ED8" w14:paraId="7C5DEDB3" w14:textId="77777777" w:rsidTr="00175827">
        <w:trPr>
          <w:trHeight w:val="1511"/>
        </w:trPr>
        <w:tc>
          <w:tcPr>
            <w:tcW w:w="630" w:type="dxa"/>
            <w:gridSpan w:val="2"/>
          </w:tcPr>
          <w:p w14:paraId="7C5DEDAB" w14:textId="77777777" w:rsidR="003571A8" w:rsidRPr="000F0ED8" w:rsidRDefault="00E270AA" w:rsidP="00047EF0">
            <w:pPr>
              <w:pStyle w:val="ListParagraph"/>
              <w:numPr>
                <w:ilvl w:val="0"/>
                <w:numId w:val="21"/>
              </w:numPr>
              <w:jc w:val="right"/>
              <w:rPr>
                <w:rFonts w:ascii="Source Sans Pro" w:hAnsi="Source Sans Pro"/>
                <w:sz w:val="22"/>
              </w:rPr>
            </w:pPr>
            <w:r w:rsidRPr="000F0ED8">
              <w:rPr>
                <w:rFonts w:ascii="Source Sans Pro" w:hAnsi="Source Sans Pro"/>
                <w:sz w:val="22"/>
              </w:rPr>
              <w:t>24</w:t>
            </w:r>
            <w:r w:rsidR="003571A8" w:rsidRPr="000F0ED8">
              <w:rPr>
                <w:rFonts w:ascii="Source Sans Pro" w:hAnsi="Source Sans Pro"/>
                <w:sz w:val="22"/>
              </w:rPr>
              <w:t>.</w:t>
            </w:r>
          </w:p>
        </w:tc>
        <w:tc>
          <w:tcPr>
            <w:tcW w:w="5726" w:type="dxa"/>
            <w:gridSpan w:val="2"/>
          </w:tcPr>
          <w:p w14:paraId="7C5DEDAC" w14:textId="51302FDB" w:rsidR="003571A8" w:rsidRPr="00D878F4" w:rsidRDefault="003571A8" w:rsidP="003571A8">
            <w:pPr>
              <w:rPr>
                <w:rFonts w:ascii="Source Sans Pro Light" w:hAnsi="Source Sans Pro Light"/>
                <w:sz w:val="22"/>
              </w:rPr>
            </w:pPr>
            <w:r w:rsidRPr="002A178F">
              <w:rPr>
                <w:rFonts w:ascii="Source Sans Pro Light" w:hAnsi="Source Sans Pro Light"/>
                <w:sz w:val="22"/>
              </w:rPr>
              <w:t>A formal conflict of interest policy exist</w:t>
            </w:r>
            <w:r w:rsidR="00545FFD" w:rsidRPr="002A178F">
              <w:rPr>
                <w:rFonts w:ascii="Source Sans Pro Light" w:hAnsi="Source Sans Pro Light"/>
                <w:sz w:val="22"/>
              </w:rPr>
              <w:t>ed</w:t>
            </w:r>
            <w:r w:rsidRPr="002A178F">
              <w:rPr>
                <w:rFonts w:ascii="Source Sans Pro Light" w:hAnsi="Source Sans Pro Light"/>
                <w:sz w:val="22"/>
              </w:rPr>
              <w:t xml:space="preserve"> regarding independence between employees and </w:t>
            </w:r>
            <w:r w:rsidR="00106F45" w:rsidRPr="002A178F">
              <w:rPr>
                <w:rFonts w:ascii="Source Sans Pro Light" w:hAnsi="Source Sans Pro Light"/>
                <w:sz w:val="22"/>
              </w:rPr>
              <w:t>service providers?</w:t>
            </w:r>
            <w:r w:rsidRPr="002A178F">
              <w:rPr>
                <w:rFonts w:ascii="Source Sans Pro Light" w:hAnsi="Source Sans Pro Light"/>
                <w:sz w:val="22"/>
              </w:rPr>
              <w:t xml:space="preserve"> </w:t>
            </w:r>
            <w:r w:rsidRPr="00D878F4">
              <w:rPr>
                <w:rFonts w:ascii="Source Sans Pro Light" w:hAnsi="Source Sans Pro Light"/>
                <w:sz w:val="22"/>
              </w:rPr>
              <w:t xml:space="preserve">Potential violations </w:t>
            </w:r>
            <w:r w:rsidR="00106F45" w:rsidRPr="00D878F4">
              <w:rPr>
                <w:rFonts w:ascii="Source Sans Pro Light" w:hAnsi="Source Sans Pro Light"/>
                <w:sz w:val="22"/>
              </w:rPr>
              <w:t xml:space="preserve">of this policy </w:t>
            </w:r>
            <w:r w:rsidR="00545FFD" w:rsidRPr="00D878F4">
              <w:rPr>
                <w:rFonts w:ascii="Source Sans Pro Light" w:hAnsi="Source Sans Pro Light"/>
                <w:sz w:val="22"/>
              </w:rPr>
              <w:t>were</w:t>
            </w:r>
            <w:r w:rsidR="00106F45" w:rsidRPr="00D878F4">
              <w:rPr>
                <w:rFonts w:ascii="Source Sans Pro Light" w:hAnsi="Source Sans Pro Light"/>
                <w:sz w:val="22"/>
              </w:rPr>
              <w:t xml:space="preserve"> investigated?</w:t>
            </w:r>
          </w:p>
          <w:p w14:paraId="7C5DEDAD" w14:textId="77777777" w:rsidR="003571A8" w:rsidRPr="00D878F4" w:rsidRDefault="003571A8" w:rsidP="003571A8">
            <w:pPr>
              <w:rPr>
                <w:rFonts w:ascii="Source Sans Pro Light" w:hAnsi="Source Sans Pro Light"/>
                <w:sz w:val="22"/>
              </w:rPr>
            </w:pPr>
          </w:p>
          <w:p w14:paraId="7C5DEDAE" w14:textId="40A8B5DB" w:rsidR="003571A8" w:rsidRPr="002A178F" w:rsidRDefault="00106F45" w:rsidP="003571A8">
            <w:pPr>
              <w:rPr>
                <w:rFonts w:ascii="Source Sans Pro Light" w:hAnsi="Source Sans Pro Light"/>
                <w:sz w:val="22"/>
              </w:rPr>
            </w:pPr>
            <w:r w:rsidRPr="00D878F4">
              <w:rPr>
                <w:rFonts w:ascii="Source Sans Pro Light" w:hAnsi="Source Sans Pro Light"/>
                <w:sz w:val="22"/>
              </w:rPr>
              <w:t xml:space="preserve"> </w:t>
            </w:r>
            <w:r w:rsidR="003571A8" w:rsidRPr="00D878F4">
              <w:rPr>
                <w:rFonts w:ascii="Source Sans Pro Light" w:hAnsi="Source Sans Pro Light"/>
                <w:sz w:val="22"/>
              </w:rPr>
              <w:t xml:space="preserve">If yes, </w:t>
            </w:r>
            <w:r w:rsidR="00545FFD" w:rsidRPr="00D878F4">
              <w:rPr>
                <w:rFonts w:ascii="Source Sans Pro Light" w:hAnsi="Source Sans Pro Light"/>
                <w:sz w:val="22"/>
              </w:rPr>
              <w:t>was</w:t>
            </w:r>
            <w:r w:rsidR="003571A8" w:rsidRPr="00D878F4">
              <w:rPr>
                <w:rFonts w:ascii="Source Sans Pro Light" w:hAnsi="Source Sans Pro Light"/>
                <w:sz w:val="22"/>
              </w:rPr>
              <w:t xml:space="preserve"> the policy and procedure in current practice?</w:t>
            </w:r>
          </w:p>
        </w:tc>
        <w:tc>
          <w:tcPr>
            <w:tcW w:w="732" w:type="dxa"/>
          </w:tcPr>
          <w:p w14:paraId="7C5DEDAF" w14:textId="2CB9C9FD" w:rsidR="003571A8" w:rsidRPr="000F0ED8" w:rsidRDefault="001013B4" w:rsidP="003571A8">
            <w:pPr>
              <w:rPr>
                <w:rFonts w:ascii="Source Sans Pro" w:hAnsi="Source Sans Pro"/>
                <w:sz w:val="22"/>
              </w:rPr>
            </w:pPr>
            <w:r>
              <w:rPr>
                <w:rFonts w:ascii="Source Sans Pro" w:hAnsi="Source Sans Pro"/>
                <w:sz w:val="22"/>
              </w:rPr>
              <w:t>x</w:t>
            </w:r>
          </w:p>
        </w:tc>
        <w:tc>
          <w:tcPr>
            <w:tcW w:w="720" w:type="dxa"/>
          </w:tcPr>
          <w:p w14:paraId="7C5DEDB0" w14:textId="77777777" w:rsidR="003571A8" w:rsidRPr="000F0ED8" w:rsidRDefault="003571A8" w:rsidP="003571A8">
            <w:pPr>
              <w:rPr>
                <w:rFonts w:ascii="Source Sans Pro" w:hAnsi="Source Sans Pro"/>
                <w:sz w:val="22"/>
              </w:rPr>
            </w:pPr>
          </w:p>
        </w:tc>
        <w:tc>
          <w:tcPr>
            <w:tcW w:w="990" w:type="dxa"/>
          </w:tcPr>
          <w:p w14:paraId="7C5DEDB1" w14:textId="77777777" w:rsidR="003571A8" w:rsidRPr="000F0ED8" w:rsidRDefault="003571A8" w:rsidP="003571A8">
            <w:pPr>
              <w:rPr>
                <w:rFonts w:ascii="Source Sans Pro" w:hAnsi="Source Sans Pro"/>
                <w:sz w:val="22"/>
              </w:rPr>
            </w:pPr>
          </w:p>
        </w:tc>
        <w:tc>
          <w:tcPr>
            <w:tcW w:w="2610" w:type="dxa"/>
          </w:tcPr>
          <w:p w14:paraId="7C5DEDB2" w14:textId="548B1D88" w:rsidR="003571A8" w:rsidRPr="000F0ED8" w:rsidRDefault="00693D3C" w:rsidP="00D878F4">
            <w:pPr>
              <w:rPr>
                <w:rFonts w:ascii="Source Sans Pro" w:hAnsi="Source Sans Pro"/>
                <w:sz w:val="22"/>
              </w:rPr>
            </w:pPr>
            <w:r>
              <w:rPr>
                <w:rFonts w:ascii="Source Sans Pro" w:hAnsi="Source Sans Pro"/>
                <w:sz w:val="22"/>
              </w:rPr>
              <w:t>In August of 2011 XXXX</w:t>
            </w:r>
            <w:r w:rsidR="001013B4">
              <w:rPr>
                <w:rFonts w:ascii="Source Sans Pro" w:hAnsi="Source Sans Pro"/>
                <w:sz w:val="22"/>
              </w:rPr>
              <w:t xml:space="preserve"> Board of Education officially adopted an Employee Conflict of Interest Policy. </w:t>
            </w:r>
            <w:r w:rsidR="00F40F1B">
              <w:rPr>
                <w:rFonts w:ascii="Source Sans Pro" w:hAnsi="Source Sans Pro"/>
                <w:sz w:val="22"/>
              </w:rPr>
              <w:t xml:space="preserve"> </w:t>
            </w:r>
            <w:r w:rsidR="00D878F4" w:rsidRPr="00D878F4">
              <w:rPr>
                <w:rFonts w:ascii="Source Sans Pro" w:hAnsi="Source Sans Pro"/>
                <w:sz w:val="22"/>
              </w:rPr>
              <w:t xml:space="preserve">Pertaining to </w:t>
            </w:r>
            <w:proofErr w:type="spellStart"/>
            <w:r w:rsidR="00F40F1B" w:rsidRPr="00D878F4">
              <w:rPr>
                <w:rFonts w:ascii="Source Sans Pro" w:hAnsi="Source Sans Pro"/>
                <w:sz w:val="22"/>
              </w:rPr>
              <w:t>E</w:t>
            </w:r>
            <w:r w:rsidR="00D878F4" w:rsidRPr="00D878F4">
              <w:rPr>
                <w:rFonts w:ascii="Source Sans Pro" w:hAnsi="Source Sans Pro"/>
                <w:sz w:val="22"/>
              </w:rPr>
              <w:t>rate</w:t>
            </w:r>
            <w:proofErr w:type="spellEnd"/>
            <w:r w:rsidR="00F40F1B" w:rsidRPr="00D878F4">
              <w:rPr>
                <w:rFonts w:ascii="Source Sans Pro" w:hAnsi="Source Sans Pro"/>
                <w:sz w:val="22"/>
              </w:rPr>
              <w:t>, no violations were noted.</w:t>
            </w:r>
          </w:p>
        </w:tc>
      </w:tr>
      <w:tr w:rsidR="009449EA" w:rsidRPr="000F0ED8" w14:paraId="7C5DEDBA" w14:textId="77777777" w:rsidTr="00175827">
        <w:trPr>
          <w:trHeight w:val="854"/>
        </w:trPr>
        <w:tc>
          <w:tcPr>
            <w:tcW w:w="630" w:type="dxa"/>
            <w:gridSpan w:val="2"/>
          </w:tcPr>
          <w:p w14:paraId="7C5DEDB4" w14:textId="77777777" w:rsidR="009449EA" w:rsidRPr="000F0ED8" w:rsidRDefault="009449EA" w:rsidP="00047EF0">
            <w:pPr>
              <w:pStyle w:val="ListParagraph"/>
              <w:numPr>
                <w:ilvl w:val="0"/>
                <w:numId w:val="21"/>
              </w:numPr>
              <w:jc w:val="right"/>
              <w:rPr>
                <w:rFonts w:ascii="Source Sans Pro" w:hAnsi="Source Sans Pro"/>
                <w:sz w:val="22"/>
              </w:rPr>
            </w:pPr>
            <w:r w:rsidRPr="000F0ED8">
              <w:rPr>
                <w:rFonts w:ascii="Source Sans Pro" w:hAnsi="Source Sans Pro"/>
                <w:sz w:val="22"/>
              </w:rPr>
              <w:t>2</w:t>
            </w:r>
            <w:r w:rsidR="00E270AA" w:rsidRPr="000F0ED8">
              <w:rPr>
                <w:rFonts w:ascii="Source Sans Pro" w:hAnsi="Source Sans Pro"/>
                <w:sz w:val="22"/>
              </w:rPr>
              <w:t>5</w:t>
            </w:r>
            <w:r w:rsidRPr="000F0ED8">
              <w:rPr>
                <w:rFonts w:ascii="Source Sans Pro" w:hAnsi="Source Sans Pro"/>
                <w:sz w:val="22"/>
              </w:rPr>
              <w:t>.</w:t>
            </w:r>
          </w:p>
        </w:tc>
        <w:tc>
          <w:tcPr>
            <w:tcW w:w="5726" w:type="dxa"/>
            <w:gridSpan w:val="2"/>
          </w:tcPr>
          <w:p w14:paraId="7C5DEDB5" w14:textId="6F8610FF" w:rsidR="009449EA" w:rsidRPr="002A178F" w:rsidRDefault="00545FFD" w:rsidP="003571A8">
            <w:pPr>
              <w:rPr>
                <w:rFonts w:ascii="Source Sans Pro Light" w:hAnsi="Source Sans Pro Light"/>
                <w:sz w:val="22"/>
              </w:rPr>
            </w:pPr>
            <w:r w:rsidRPr="002A178F">
              <w:rPr>
                <w:rFonts w:ascii="Source Sans Pro Light" w:hAnsi="Source Sans Pro Light"/>
                <w:sz w:val="22"/>
              </w:rPr>
              <w:t>Did</w:t>
            </w:r>
            <w:r w:rsidR="009449EA" w:rsidRPr="002A178F">
              <w:rPr>
                <w:rFonts w:ascii="Source Sans Pro Light" w:hAnsi="Source Sans Pro Light"/>
                <w:sz w:val="22"/>
              </w:rPr>
              <w:t xml:space="preserve"> you have a process in place for maintaining al</w:t>
            </w:r>
            <w:r w:rsidR="00B762C4" w:rsidRPr="002A178F">
              <w:rPr>
                <w:rFonts w:ascii="Source Sans Pro Light" w:hAnsi="Source Sans Pro Light"/>
                <w:sz w:val="22"/>
              </w:rPr>
              <w:t>l E-rate related documents for 10</w:t>
            </w:r>
            <w:r w:rsidR="009449EA" w:rsidRPr="002A178F">
              <w:rPr>
                <w:rFonts w:ascii="Source Sans Pro Light" w:hAnsi="Source Sans Pro Light"/>
                <w:sz w:val="22"/>
              </w:rPr>
              <w:t xml:space="preserve"> years, consistent with E-rate rules?</w:t>
            </w:r>
          </w:p>
        </w:tc>
        <w:tc>
          <w:tcPr>
            <w:tcW w:w="732" w:type="dxa"/>
          </w:tcPr>
          <w:p w14:paraId="7C5DEDB6" w14:textId="06E0980B" w:rsidR="009449EA" w:rsidRPr="000F0ED8" w:rsidRDefault="001013B4" w:rsidP="003571A8">
            <w:pPr>
              <w:rPr>
                <w:rFonts w:ascii="Source Sans Pro" w:hAnsi="Source Sans Pro"/>
                <w:sz w:val="22"/>
              </w:rPr>
            </w:pPr>
            <w:r>
              <w:rPr>
                <w:rFonts w:ascii="Source Sans Pro" w:hAnsi="Source Sans Pro"/>
                <w:sz w:val="22"/>
              </w:rPr>
              <w:t>x</w:t>
            </w:r>
          </w:p>
        </w:tc>
        <w:tc>
          <w:tcPr>
            <w:tcW w:w="720" w:type="dxa"/>
          </w:tcPr>
          <w:p w14:paraId="7C5DEDB7" w14:textId="77777777" w:rsidR="009449EA" w:rsidRPr="000F0ED8" w:rsidRDefault="009449EA" w:rsidP="003571A8">
            <w:pPr>
              <w:rPr>
                <w:rFonts w:ascii="Source Sans Pro" w:hAnsi="Source Sans Pro"/>
                <w:sz w:val="22"/>
              </w:rPr>
            </w:pPr>
          </w:p>
        </w:tc>
        <w:tc>
          <w:tcPr>
            <w:tcW w:w="990" w:type="dxa"/>
          </w:tcPr>
          <w:p w14:paraId="7C5DEDB8" w14:textId="77777777" w:rsidR="009449EA" w:rsidRPr="000F0ED8" w:rsidRDefault="009449EA" w:rsidP="003571A8">
            <w:pPr>
              <w:rPr>
                <w:rFonts w:ascii="Source Sans Pro" w:hAnsi="Source Sans Pro"/>
                <w:sz w:val="22"/>
              </w:rPr>
            </w:pPr>
          </w:p>
        </w:tc>
        <w:tc>
          <w:tcPr>
            <w:tcW w:w="2610" w:type="dxa"/>
          </w:tcPr>
          <w:p w14:paraId="7C5DEDB9" w14:textId="77777777" w:rsidR="009449EA" w:rsidRPr="000F0ED8" w:rsidRDefault="009449EA" w:rsidP="003571A8">
            <w:pPr>
              <w:rPr>
                <w:rFonts w:ascii="Source Sans Pro" w:hAnsi="Source Sans Pro"/>
                <w:sz w:val="22"/>
              </w:rPr>
            </w:pPr>
          </w:p>
        </w:tc>
      </w:tr>
      <w:tr w:rsidR="003571A8" w:rsidRPr="00175827" w14:paraId="7C5DEDBC" w14:textId="77777777" w:rsidTr="003571A8">
        <w:trPr>
          <w:trHeight w:val="368"/>
        </w:trPr>
        <w:tc>
          <w:tcPr>
            <w:tcW w:w="11408" w:type="dxa"/>
            <w:gridSpan w:val="8"/>
          </w:tcPr>
          <w:p w14:paraId="7C5DEDBB" w14:textId="77777777" w:rsidR="003571A8" w:rsidRPr="00175827" w:rsidRDefault="003571A8" w:rsidP="003571A8">
            <w:pPr>
              <w:rPr>
                <w:rFonts w:ascii="Source Sans Pro" w:hAnsi="Source Sans Pro"/>
                <w:b/>
                <w:sz w:val="22"/>
              </w:rPr>
            </w:pPr>
            <w:r w:rsidRPr="00175827">
              <w:rPr>
                <w:rFonts w:ascii="Source Sans Pro" w:hAnsi="Source Sans Pro"/>
                <w:b/>
                <w:sz w:val="22"/>
              </w:rPr>
              <w:t>INFORMATION &amp; COMMUNICATION</w:t>
            </w:r>
          </w:p>
        </w:tc>
      </w:tr>
      <w:tr w:rsidR="003571A8" w:rsidRPr="000F0ED8" w14:paraId="7C5DEDC3" w14:textId="77777777" w:rsidTr="00047EF0">
        <w:trPr>
          <w:trHeight w:val="523"/>
        </w:trPr>
        <w:tc>
          <w:tcPr>
            <w:tcW w:w="608" w:type="dxa"/>
          </w:tcPr>
          <w:p w14:paraId="7C5DEDBD" w14:textId="77777777" w:rsidR="003571A8" w:rsidRPr="002A178F" w:rsidRDefault="003571A8" w:rsidP="00047EF0">
            <w:pPr>
              <w:pStyle w:val="ListParagraph"/>
              <w:numPr>
                <w:ilvl w:val="0"/>
                <w:numId w:val="21"/>
              </w:numPr>
              <w:jc w:val="right"/>
              <w:rPr>
                <w:rFonts w:ascii="Source Sans Pro Light" w:hAnsi="Source Sans Pro Light"/>
                <w:sz w:val="22"/>
              </w:rPr>
            </w:pPr>
          </w:p>
        </w:tc>
        <w:tc>
          <w:tcPr>
            <w:tcW w:w="5748" w:type="dxa"/>
            <w:gridSpan w:val="3"/>
          </w:tcPr>
          <w:p w14:paraId="7C5DEDBE" w14:textId="2C4EEC7A" w:rsidR="003571A8" w:rsidRPr="002A178F" w:rsidRDefault="003571A8" w:rsidP="00106F45">
            <w:pPr>
              <w:rPr>
                <w:rFonts w:ascii="Source Sans Pro Light" w:hAnsi="Source Sans Pro Light"/>
                <w:sz w:val="22"/>
              </w:rPr>
            </w:pPr>
            <w:r w:rsidRPr="002A178F">
              <w:rPr>
                <w:rFonts w:ascii="Source Sans Pro Light" w:hAnsi="Source Sans Pro Light"/>
                <w:sz w:val="22"/>
              </w:rPr>
              <w:t xml:space="preserve">Information system met needs of </w:t>
            </w:r>
            <w:r w:rsidR="00106F45" w:rsidRPr="002A178F">
              <w:rPr>
                <w:rFonts w:ascii="Source Sans Pro Light" w:hAnsi="Source Sans Pro Light"/>
                <w:sz w:val="22"/>
              </w:rPr>
              <w:t>d</w:t>
            </w:r>
            <w:r w:rsidRPr="002A178F">
              <w:rPr>
                <w:rFonts w:ascii="Source Sans Pro Light" w:hAnsi="Source Sans Pro Light"/>
                <w:sz w:val="22"/>
              </w:rPr>
              <w:t>ecision-makers and program management</w:t>
            </w:r>
            <w:r w:rsidR="00106F45" w:rsidRPr="002A178F">
              <w:rPr>
                <w:rFonts w:ascii="Source Sans Pro Light" w:hAnsi="Source Sans Pro Light"/>
                <w:sz w:val="22"/>
              </w:rPr>
              <w:t>?</w:t>
            </w:r>
          </w:p>
        </w:tc>
        <w:tc>
          <w:tcPr>
            <w:tcW w:w="732" w:type="dxa"/>
          </w:tcPr>
          <w:p w14:paraId="7C5DEDBF" w14:textId="33D835BE" w:rsidR="003571A8" w:rsidRPr="000F0ED8" w:rsidRDefault="001013B4" w:rsidP="003571A8">
            <w:pPr>
              <w:rPr>
                <w:rFonts w:ascii="Source Sans Pro" w:hAnsi="Source Sans Pro"/>
                <w:sz w:val="22"/>
              </w:rPr>
            </w:pPr>
            <w:r>
              <w:rPr>
                <w:rFonts w:ascii="Source Sans Pro" w:hAnsi="Source Sans Pro"/>
                <w:sz w:val="22"/>
              </w:rPr>
              <w:t>x</w:t>
            </w:r>
          </w:p>
        </w:tc>
        <w:tc>
          <w:tcPr>
            <w:tcW w:w="720" w:type="dxa"/>
          </w:tcPr>
          <w:p w14:paraId="7C5DEDC0" w14:textId="77777777" w:rsidR="003571A8" w:rsidRPr="000F0ED8" w:rsidRDefault="003571A8" w:rsidP="003571A8">
            <w:pPr>
              <w:rPr>
                <w:rFonts w:ascii="Source Sans Pro" w:hAnsi="Source Sans Pro"/>
                <w:sz w:val="22"/>
              </w:rPr>
            </w:pPr>
          </w:p>
        </w:tc>
        <w:tc>
          <w:tcPr>
            <w:tcW w:w="990" w:type="dxa"/>
          </w:tcPr>
          <w:p w14:paraId="7C5DEDC1" w14:textId="77777777" w:rsidR="003571A8" w:rsidRPr="000F0ED8" w:rsidRDefault="003571A8" w:rsidP="003571A8">
            <w:pPr>
              <w:rPr>
                <w:rFonts w:ascii="Source Sans Pro" w:hAnsi="Source Sans Pro"/>
                <w:sz w:val="22"/>
              </w:rPr>
            </w:pPr>
          </w:p>
        </w:tc>
        <w:tc>
          <w:tcPr>
            <w:tcW w:w="2610" w:type="dxa"/>
          </w:tcPr>
          <w:p w14:paraId="7C5DEDC2" w14:textId="77777777" w:rsidR="003571A8" w:rsidRPr="000F0ED8" w:rsidRDefault="003571A8" w:rsidP="003571A8">
            <w:pPr>
              <w:rPr>
                <w:rFonts w:ascii="Source Sans Pro" w:hAnsi="Source Sans Pro"/>
                <w:sz w:val="22"/>
              </w:rPr>
            </w:pPr>
          </w:p>
        </w:tc>
      </w:tr>
      <w:tr w:rsidR="003571A8" w:rsidRPr="000F0ED8" w14:paraId="7C5DEDCB" w14:textId="77777777" w:rsidTr="00047EF0">
        <w:trPr>
          <w:trHeight w:val="496"/>
        </w:trPr>
        <w:tc>
          <w:tcPr>
            <w:tcW w:w="608" w:type="dxa"/>
          </w:tcPr>
          <w:p w14:paraId="7C5DEDC4" w14:textId="77777777" w:rsidR="003571A8" w:rsidRPr="002A178F" w:rsidRDefault="003571A8" w:rsidP="00047EF0">
            <w:pPr>
              <w:pStyle w:val="ListParagraph"/>
              <w:numPr>
                <w:ilvl w:val="0"/>
                <w:numId w:val="21"/>
              </w:numPr>
              <w:jc w:val="center"/>
              <w:rPr>
                <w:rFonts w:ascii="Source Sans Pro Light" w:hAnsi="Source Sans Pro Light"/>
                <w:sz w:val="22"/>
              </w:rPr>
            </w:pPr>
          </w:p>
          <w:p w14:paraId="7C5DEDC5" w14:textId="77777777" w:rsidR="003571A8" w:rsidRPr="002A178F" w:rsidRDefault="003571A8" w:rsidP="00047EF0">
            <w:pPr>
              <w:ind w:left="180"/>
              <w:jc w:val="right"/>
              <w:rPr>
                <w:rFonts w:ascii="Source Sans Pro Light" w:hAnsi="Source Sans Pro Light"/>
                <w:sz w:val="22"/>
              </w:rPr>
            </w:pPr>
          </w:p>
        </w:tc>
        <w:tc>
          <w:tcPr>
            <w:tcW w:w="5748" w:type="dxa"/>
            <w:gridSpan w:val="3"/>
          </w:tcPr>
          <w:p w14:paraId="7C5DEDC6" w14:textId="6AD2E1E7" w:rsidR="003571A8" w:rsidRPr="002A178F" w:rsidRDefault="00106F45" w:rsidP="003571A8">
            <w:pPr>
              <w:rPr>
                <w:rFonts w:ascii="Source Sans Pro Light" w:hAnsi="Source Sans Pro Light"/>
                <w:sz w:val="22"/>
              </w:rPr>
            </w:pPr>
            <w:r w:rsidRPr="002A178F">
              <w:rPr>
                <w:rFonts w:ascii="Source Sans Pro Light" w:hAnsi="Source Sans Pro Light"/>
                <w:sz w:val="22"/>
              </w:rPr>
              <w:t xml:space="preserve">Processing of </w:t>
            </w:r>
            <w:r w:rsidR="003571A8" w:rsidRPr="002A178F">
              <w:rPr>
                <w:rFonts w:ascii="Source Sans Pro Light" w:hAnsi="Source Sans Pro Light"/>
                <w:sz w:val="22"/>
              </w:rPr>
              <w:t>information</w:t>
            </w:r>
            <w:r w:rsidRPr="002A178F">
              <w:rPr>
                <w:rFonts w:ascii="Source Sans Pro Light" w:hAnsi="Source Sans Pro Light"/>
                <w:sz w:val="22"/>
              </w:rPr>
              <w:t xml:space="preserve"> (such as discount calculations)</w:t>
            </w:r>
            <w:r w:rsidR="003571A8" w:rsidRPr="002A178F">
              <w:rPr>
                <w:rFonts w:ascii="Source Sans Pro Light" w:hAnsi="Source Sans Pro Light"/>
                <w:sz w:val="22"/>
              </w:rPr>
              <w:t xml:space="preserve"> </w:t>
            </w:r>
            <w:r w:rsidR="00545FFD" w:rsidRPr="002A178F">
              <w:rPr>
                <w:rFonts w:ascii="Source Sans Pro Light" w:hAnsi="Source Sans Pro Light"/>
                <w:sz w:val="22"/>
              </w:rPr>
              <w:t>was</w:t>
            </w:r>
            <w:r w:rsidR="003571A8" w:rsidRPr="002A178F">
              <w:rPr>
                <w:rFonts w:ascii="Source Sans Pro Light" w:hAnsi="Source Sans Pro Light"/>
                <w:sz w:val="22"/>
              </w:rPr>
              <w:t xml:space="preserve"> subject to edit checks</w:t>
            </w:r>
            <w:r w:rsidR="00D93A13" w:rsidRPr="002A178F">
              <w:rPr>
                <w:rFonts w:ascii="Source Sans Pro Light" w:hAnsi="Source Sans Pro Light"/>
                <w:sz w:val="22"/>
              </w:rPr>
              <w:t>?</w:t>
            </w:r>
          </w:p>
        </w:tc>
        <w:tc>
          <w:tcPr>
            <w:tcW w:w="732" w:type="dxa"/>
          </w:tcPr>
          <w:p w14:paraId="7C5DEDC7" w14:textId="431E7E2F" w:rsidR="003571A8" w:rsidRPr="000F0ED8" w:rsidRDefault="001013B4" w:rsidP="003571A8">
            <w:pPr>
              <w:rPr>
                <w:rFonts w:ascii="Source Sans Pro" w:hAnsi="Source Sans Pro"/>
                <w:sz w:val="22"/>
              </w:rPr>
            </w:pPr>
            <w:r>
              <w:rPr>
                <w:rFonts w:ascii="Source Sans Pro" w:hAnsi="Source Sans Pro"/>
                <w:sz w:val="22"/>
              </w:rPr>
              <w:t>x</w:t>
            </w:r>
          </w:p>
        </w:tc>
        <w:tc>
          <w:tcPr>
            <w:tcW w:w="720" w:type="dxa"/>
          </w:tcPr>
          <w:p w14:paraId="7C5DEDC8" w14:textId="77777777" w:rsidR="003571A8" w:rsidRPr="000F0ED8" w:rsidRDefault="003571A8" w:rsidP="003571A8">
            <w:pPr>
              <w:rPr>
                <w:rFonts w:ascii="Source Sans Pro" w:hAnsi="Source Sans Pro"/>
                <w:sz w:val="22"/>
              </w:rPr>
            </w:pPr>
          </w:p>
        </w:tc>
        <w:tc>
          <w:tcPr>
            <w:tcW w:w="990" w:type="dxa"/>
          </w:tcPr>
          <w:p w14:paraId="7C5DEDC9" w14:textId="77777777" w:rsidR="003571A8" w:rsidRPr="000F0ED8" w:rsidRDefault="003571A8" w:rsidP="003571A8">
            <w:pPr>
              <w:rPr>
                <w:rFonts w:ascii="Source Sans Pro" w:hAnsi="Source Sans Pro"/>
                <w:sz w:val="22"/>
              </w:rPr>
            </w:pPr>
          </w:p>
        </w:tc>
        <w:tc>
          <w:tcPr>
            <w:tcW w:w="2610" w:type="dxa"/>
          </w:tcPr>
          <w:p w14:paraId="7C5DEDCA" w14:textId="77777777" w:rsidR="003571A8" w:rsidRPr="000F0ED8" w:rsidRDefault="003571A8" w:rsidP="003571A8">
            <w:pPr>
              <w:rPr>
                <w:rFonts w:ascii="Source Sans Pro" w:hAnsi="Source Sans Pro"/>
                <w:sz w:val="22"/>
              </w:rPr>
            </w:pPr>
          </w:p>
        </w:tc>
      </w:tr>
      <w:tr w:rsidR="003571A8" w:rsidRPr="000F0ED8" w14:paraId="7C5DEDD2" w14:textId="77777777" w:rsidTr="00047EF0">
        <w:trPr>
          <w:trHeight w:val="568"/>
        </w:trPr>
        <w:tc>
          <w:tcPr>
            <w:tcW w:w="608" w:type="dxa"/>
          </w:tcPr>
          <w:p w14:paraId="7C5DEDCC" w14:textId="77777777" w:rsidR="003571A8" w:rsidRPr="002A178F" w:rsidRDefault="003571A8" w:rsidP="00047EF0">
            <w:pPr>
              <w:pStyle w:val="ListParagraph"/>
              <w:numPr>
                <w:ilvl w:val="0"/>
                <w:numId w:val="21"/>
              </w:numPr>
              <w:jc w:val="right"/>
              <w:rPr>
                <w:rFonts w:ascii="Source Sans Pro Light" w:hAnsi="Source Sans Pro Light"/>
                <w:sz w:val="22"/>
              </w:rPr>
            </w:pPr>
          </w:p>
        </w:tc>
        <w:tc>
          <w:tcPr>
            <w:tcW w:w="5748" w:type="dxa"/>
            <w:gridSpan w:val="3"/>
          </w:tcPr>
          <w:p w14:paraId="7C5DEDCD" w14:textId="3746B50A" w:rsidR="003571A8" w:rsidRPr="002A178F" w:rsidRDefault="003571A8" w:rsidP="00D93A13">
            <w:pPr>
              <w:rPr>
                <w:rFonts w:ascii="Source Sans Pro Light" w:hAnsi="Source Sans Pro Light"/>
                <w:sz w:val="22"/>
              </w:rPr>
            </w:pPr>
            <w:r w:rsidRPr="002A178F">
              <w:rPr>
                <w:rFonts w:ascii="Source Sans Pro Light" w:hAnsi="Source Sans Pro Light"/>
                <w:sz w:val="22"/>
              </w:rPr>
              <w:t>Channels of communication exist</w:t>
            </w:r>
            <w:r w:rsidR="00545FFD" w:rsidRPr="002A178F">
              <w:rPr>
                <w:rFonts w:ascii="Source Sans Pro Light" w:hAnsi="Source Sans Pro Light"/>
                <w:sz w:val="22"/>
              </w:rPr>
              <w:t>ed</w:t>
            </w:r>
            <w:r w:rsidRPr="002A178F">
              <w:rPr>
                <w:rFonts w:ascii="Source Sans Pro Light" w:hAnsi="Source Sans Pro Light"/>
                <w:sz w:val="22"/>
              </w:rPr>
              <w:t xml:space="preserve"> for people to report suspected improprieties</w:t>
            </w:r>
            <w:r w:rsidR="00D93A13" w:rsidRPr="002A178F">
              <w:rPr>
                <w:rFonts w:ascii="Source Sans Pro Light" w:hAnsi="Source Sans Pro Light"/>
                <w:sz w:val="22"/>
              </w:rPr>
              <w:t>?</w:t>
            </w:r>
          </w:p>
        </w:tc>
        <w:tc>
          <w:tcPr>
            <w:tcW w:w="732" w:type="dxa"/>
          </w:tcPr>
          <w:p w14:paraId="7C5DEDCE" w14:textId="24AD3735" w:rsidR="003571A8" w:rsidRPr="000F0ED8" w:rsidRDefault="001013B4" w:rsidP="003571A8">
            <w:pPr>
              <w:rPr>
                <w:rFonts w:ascii="Source Sans Pro" w:hAnsi="Source Sans Pro"/>
                <w:sz w:val="22"/>
              </w:rPr>
            </w:pPr>
            <w:r>
              <w:rPr>
                <w:rFonts w:ascii="Source Sans Pro" w:hAnsi="Source Sans Pro"/>
                <w:sz w:val="22"/>
              </w:rPr>
              <w:t>X</w:t>
            </w:r>
          </w:p>
        </w:tc>
        <w:tc>
          <w:tcPr>
            <w:tcW w:w="720" w:type="dxa"/>
          </w:tcPr>
          <w:p w14:paraId="7C5DEDCF" w14:textId="77777777" w:rsidR="003571A8" w:rsidRPr="000F0ED8" w:rsidRDefault="003571A8" w:rsidP="003571A8">
            <w:pPr>
              <w:rPr>
                <w:rFonts w:ascii="Source Sans Pro" w:hAnsi="Source Sans Pro"/>
                <w:sz w:val="22"/>
              </w:rPr>
            </w:pPr>
          </w:p>
        </w:tc>
        <w:tc>
          <w:tcPr>
            <w:tcW w:w="990" w:type="dxa"/>
          </w:tcPr>
          <w:p w14:paraId="7C5DEDD0" w14:textId="77777777" w:rsidR="003571A8" w:rsidRPr="000F0ED8" w:rsidRDefault="003571A8" w:rsidP="003571A8">
            <w:pPr>
              <w:rPr>
                <w:rFonts w:ascii="Source Sans Pro" w:hAnsi="Source Sans Pro"/>
                <w:sz w:val="22"/>
              </w:rPr>
            </w:pPr>
          </w:p>
        </w:tc>
        <w:tc>
          <w:tcPr>
            <w:tcW w:w="2610" w:type="dxa"/>
          </w:tcPr>
          <w:p w14:paraId="7C5DEDD1" w14:textId="77777777" w:rsidR="003571A8" w:rsidRPr="000F0ED8" w:rsidRDefault="003571A8" w:rsidP="003571A8">
            <w:pPr>
              <w:rPr>
                <w:rFonts w:ascii="Source Sans Pro" w:hAnsi="Source Sans Pro"/>
                <w:sz w:val="22"/>
              </w:rPr>
            </w:pPr>
          </w:p>
        </w:tc>
      </w:tr>
      <w:tr w:rsidR="003571A8" w:rsidRPr="000F0ED8" w14:paraId="7C5DEDD9" w14:textId="77777777" w:rsidTr="00047EF0">
        <w:trPr>
          <w:trHeight w:val="460"/>
        </w:trPr>
        <w:tc>
          <w:tcPr>
            <w:tcW w:w="608" w:type="dxa"/>
          </w:tcPr>
          <w:p w14:paraId="7C5DEDD3" w14:textId="77777777" w:rsidR="003571A8" w:rsidRPr="002A178F" w:rsidRDefault="003571A8" w:rsidP="00047EF0">
            <w:pPr>
              <w:pStyle w:val="ListParagraph"/>
              <w:numPr>
                <w:ilvl w:val="0"/>
                <w:numId w:val="21"/>
              </w:numPr>
              <w:jc w:val="right"/>
              <w:rPr>
                <w:rFonts w:ascii="Source Sans Pro Light" w:hAnsi="Source Sans Pro Light"/>
                <w:sz w:val="22"/>
              </w:rPr>
            </w:pPr>
          </w:p>
        </w:tc>
        <w:tc>
          <w:tcPr>
            <w:tcW w:w="5748" w:type="dxa"/>
            <w:gridSpan w:val="3"/>
          </w:tcPr>
          <w:p w14:paraId="7C5DEDD4" w14:textId="7AC0EE98" w:rsidR="003571A8" w:rsidRPr="002A178F" w:rsidRDefault="003571A8" w:rsidP="00D93A13">
            <w:pPr>
              <w:rPr>
                <w:rFonts w:ascii="Source Sans Pro Light" w:hAnsi="Source Sans Pro Light"/>
                <w:sz w:val="22"/>
              </w:rPr>
            </w:pPr>
            <w:r w:rsidRPr="002A178F">
              <w:rPr>
                <w:rFonts w:ascii="Source Sans Pro Light" w:hAnsi="Source Sans Pro Light"/>
                <w:sz w:val="22"/>
              </w:rPr>
              <w:t xml:space="preserve">Management clearly communicated </w:t>
            </w:r>
            <w:r w:rsidR="00D93A13" w:rsidRPr="002A178F">
              <w:rPr>
                <w:rFonts w:ascii="Source Sans Pro Light" w:hAnsi="Source Sans Pro Light"/>
                <w:sz w:val="22"/>
              </w:rPr>
              <w:t>t</w:t>
            </w:r>
            <w:r w:rsidRPr="002A178F">
              <w:rPr>
                <w:rFonts w:ascii="Source Sans Pro Light" w:hAnsi="Source Sans Pro Light"/>
                <w:sz w:val="22"/>
              </w:rPr>
              <w:t xml:space="preserve">he behavior that </w:t>
            </w:r>
            <w:r w:rsidR="00545FFD" w:rsidRPr="002A178F">
              <w:rPr>
                <w:rFonts w:ascii="Source Sans Pro Light" w:hAnsi="Source Sans Pro Light"/>
                <w:sz w:val="22"/>
              </w:rPr>
              <w:t>was</w:t>
            </w:r>
            <w:r w:rsidRPr="002A178F">
              <w:rPr>
                <w:rFonts w:ascii="Source Sans Pro Light" w:hAnsi="Source Sans Pro Light"/>
                <w:sz w:val="22"/>
              </w:rPr>
              <w:t xml:space="preserve"> expected</w:t>
            </w:r>
            <w:r w:rsidR="00D93A13" w:rsidRPr="002A178F">
              <w:rPr>
                <w:rFonts w:ascii="Source Sans Pro Light" w:hAnsi="Source Sans Pro Light"/>
                <w:sz w:val="22"/>
              </w:rPr>
              <w:t>?</w:t>
            </w:r>
            <w:r w:rsidRPr="002A178F">
              <w:rPr>
                <w:rFonts w:ascii="Source Sans Pro Light" w:hAnsi="Source Sans Pro Light"/>
                <w:sz w:val="22"/>
              </w:rPr>
              <w:t xml:space="preserve"> </w:t>
            </w:r>
          </w:p>
        </w:tc>
        <w:tc>
          <w:tcPr>
            <w:tcW w:w="732" w:type="dxa"/>
          </w:tcPr>
          <w:p w14:paraId="7C5DEDD5" w14:textId="2BC80219" w:rsidR="003571A8" w:rsidRPr="000F0ED8" w:rsidRDefault="001013B4" w:rsidP="003571A8">
            <w:pPr>
              <w:rPr>
                <w:rFonts w:ascii="Source Sans Pro" w:hAnsi="Source Sans Pro"/>
                <w:sz w:val="22"/>
              </w:rPr>
            </w:pPr>
            <w:r>
              <w:rPr>
                <w:rFonts w:ascii="Source Sans Pro" w:hAnsi="Source Sans Pro"/>
                <w:sz w:val="22"/>
              </w:rPr>
              <w:t>X</w:t>
            </w:r>
          </w:p>
        </w:tc>
        <w:tc>
          <w:tcPr>
            <w:tcW w:w="720" w:type="dxa"/>
          </w:tcPr>
          <w:p w14:paraId="7C5DEDD6" w14:textId="77777777" w:rsidR="003571A8" w:rsidRPr="000F0ED8" w:rsidRDefault="003571A8" w:rsidP="003571A8">
            <w:pPr>
              <w:rPr>
                <w:rFonts w:ascii="Source Sans Pro" w:hAnsi="Source Sans Pro"/>
                <w:sz w:val="22"/>
              </w:rPr>
            </w:pPr>
          </w:p>
        </w:tc>
        <w:tc>
          <w:tcPr>
            <w:tcW w:w="990" w:type="dxa"/>
          </w:tcPr>
          <w:p w14:paraId="7C5DEDD7" w14:textId="77777777" w:rsidR="003571A8" w:rsidRPr="000F0ED8" w:rsidRDefault="003571A8" w:rsidP="003571A8">
            <w:pPr>
              <w:rPr>
                <w:rFonts w:ascii="Source Sans Pro" w:hAnsi="Source Sans Pro"/>
                <w:sz w:val="22"/>
              </w:rPr>
            </w:pPr>
          </w:p>
        </w:tc>
        <w:tc>
          <w:tcPr>
            <w:tcW w:w="2610" w:type="dxa"/>
          </w:tcPr>
          <w:p w14:paraId="7C5DEDD8" w14:textId="77777777" w:rsidR="003571A8" w:rsidRPr="000F0ED8" w:rsidRDefault="003571A8" w:rsidP="003571A8">
            <w:pPr>
              <w:rPr>
                <w:rFonts w:ascii="Source Sans Pro" w:hAnsi="Source Sans Pro"/>
                <w:sz w:val="22"/>
              </w:rPr>
            </w:pPr>
          </w:p>
        </w:tc>
      </w:tr>
      <w:tr w:rsidR="003571A8" w:rsidRPr="000F0ED8" w14:paraId="7C5DEDE0" w14:textId="77777777" w:rsidTr="00047EF0">
        <w:trPr>
          <w:trHeight w:val="433"/>
        </w:trPr>
        <w:tc>
          <w:tcPr>
            <w:tcW w:w="608" w:type="dxa"/>
          </w:tcPr>
          <w:p w14:paraId="7C5DEDDA" w14:textId="77777777" w:rsidR="003571A8" w:rsidRPr="002A178F" w:rsidRDefault="003571A8" w:rsidP="00047EF0">
            <w:pPr>
              <w:pStyle w:val="ListParagraph"/>
              <w:numPr>
                <w:ilvl w:val="0"/>
                <w:numId w:val="21"/>
              </w:numPr>
              <w:jc w:val="right"/>
              <w:rPr>
                <w:rFonts w:ascii="Source Sans Pro Light" w:hAnsi="Source Sans Pro Light"/>
                <w:sz w:val="22"/>
              </w:rPr>
            </w:pPr>
          </w:p>
        </w:tc>
        <w:tc>
          <w:tcPr>
            <w:tcW w:w="5748" w:type="dxa"/>
            <w:gridSpan w:val="3"/>
          </w:tcPr>
          <w:p w14:paraId="7C5DEDDB" w14:textId="568E448A" w:rsidR="003571A8" w:rsidRPr="002A178F" w:rsidRDefault="003571A8" w:rsidP="003571A8">
            <w:pPr>
              <w:rPr>
                <w:rFonts w:ascii="Source Sans Pro Light" w:hAnsi="Source Sans Pro Light"/>
                <w:sz w:val="22"/>
              </w:rPr>
            </w:pPr>
            <w:r w:rsidRPr="002A178F">
              <w:rPr>
                <w:rFonts w:ascii="Source Sans Pro Light" w:hAnsi="Source Sans Pro Light"/>
                <w:sz w:val="22"/>
              </w:rPr>
              <w:t xml:space="preserve">Employees who report suspected improprieties </w:t>
            </w:r>
            <w:r w:rsidR="00545FFD" w:rsidRPr="002A178F">
              <w:rPr>
                <w:rFonts w:ascii="Source Sans Pro Light" w:hAnsi="Source Sans Pro Light"/>
                <w:sz w:val="22"/>
              </w:rPr>
              <w:t>were</w:t>
            </w:r>
            <w:r w:rsidRPr="002A178F">
              <w:rPr>
                <w:rFonts w:ascii="Source Sans Pro Light" w:hAnsi="Source Sans Pro Light"/>
                <w:sz w:val="22"/>
              </w:rPr>
              <w:t xml:space="preserve"> protected from reprisal</w:t>
            </w:r>
            <w:r w:rsidR="00D93A13" w:rsidRPr="002A178F">
              <w:rPr>
                <w:rFonts w:ascii="Source Sans Pro Light" w:hAnsi="Source Sans Pro Light"/>
                <w:sz w:val="22"/>
              </w:rPr>
              <w:t>?</w:t>
            </w:r>
          </w:p>
        </w:tc>
        <w:tc>
          <w:tcPr>
            <w:tcW w:w="732" w:type="dxa"/>
          </w:tcPr>
          <w:p w14:paraId="7C5DEDDC" w14:textId="33D9B457" w:rsidR="003571A8" w:rsidRPr="000F0ED8" w:rsidRDefault="001013B4" w:rsidP="003571A8">
            <w:pPr>
              <w:rPr>
                <w:rFonts w:ascii="Source Sans Pro" w:hAnsi="Source Sans Pro"/>
                <w:sz w:val="22"/>
              </w:rPr>
            </w:pPr>
            <w:r>
              <w:rPr>
                <w:rFonts w:ascii="Source Sans Pro" w:hAnsi="Source Sans Pro"/>
                <w:sz w:val="22"/>
              </w:rPr>
              <w:t>X</w:t>
            </w:r>
          </w:p>
        </w:tc>
        <w:tc>
          <w:tcPr>
            <w:tcW w:w="720" w:type="dxa"/>
          </w:tcPr>
          <w:p w14:paraId="7C5DEDDD" w14:textId="77777777" w:rsidR="003571A8" w:rsidRPr="000F0ED8" w:rsidRDefault="003571A8" w:rsidP="003571A8">
            <w:pPr>
              <w:rPr>
                <w:rFonts w:ascii="Source Sans Pro" w:hAnsi="Source Sans Pro"/>
                <w:sz w:val="22"/>
              </w:rPr>
            </w:pPr>
          </w:p>
        </w:tc>
        <w:tc>
          <w:tcPr>
            <w:tcW w:w="990" w:type="dxa"/>
          </w:tcPr>
          <w:p w14:paraId="7C5DEDDE" w14:textId="77777777" w:rsidR="003571A8" w:rsidRPr="000F0ED8" w:rsidRDefault="003571A8" w:rsidP="003571A8">
            <w:pPr>
              <w:rPr>
                <w:rFonts w:ascii="Source Sans Pro" w:hAnsi="Source Sans Pro"/>
                <w:sz w:val="22"/>
              </w:rPr>
            </w:pPr>
          </w:p>
        </w:tc>
        <w:tc>
          <w:tcPr>
            <w:tcW w:w="2610" w:type="dxa"/>
          </w:tcPr>
          <w:p w14:paraId="7C5DEDDF" w14:textId="77777777" w:rsidR="003571A8" w:rsidRPr="000F0ED8" w:rsidRDefault="003571A8" w:rsidP="003571A8">
            <w:pPr>
              <w:rPr>
                <w:rFonts w:ascii="Source Sans Pro" w:hAnsi="Source Sans Pro"/>
                <w:sz w:val="22"/>
              </w:rPr>
            </w:pPr>
          </w:p>
        </w:tc>
      </w:tr>
      <w:tr w:rsidR="003571A8" w:rsidRPr="00175827" w14:paraId="7C5DEDE2" w14:textId="77777777" w:rsidTr="003571A8">
        <w:trPr>
          <w:trHeight w:val="478"/>
        </w:trPr>
        <w:tc>
          <w:tcPr>
            <w:tcW w:w="11408" w:type="dxa"/>
            <w:gridSpan w:val="8"/>
          </w:tcPr>
          <w:p w14:paraId="7C5DEDE1" w14:textId="77777777" w:rsidR="003571A8" w:rsidRPr="00175827" w:rsidRDefault="003571A8" w:rsidP="003571A8">
            <w:pPr>
              <w:rPr>
                <w:rFonts w:ascii="Source Sans Pro" w:hAnsi="Source Sans Pro"/>
                <w:b/>
                <w:sz w:val="22"/>
              </w:rPr>
            </w:pPr>
            <w:r w:rsidRPr="00175827">
              <w:rPr>
                <w:rFonts w:ascii="Source Sans Pro" w:hAnsi="Source Sans Pro"/>
                <w:b/>
                <w:sz w:val="22"/>
              </w:rPr>
              <w:t>MONITORING</w:t>
            </w:r>
          </w:p>
        </w:tc>
      </w:tr>
      <w:tr w:rsidR="003571A8" w:rsidRPr="000F0ED8" w14:paraId="7C5DEDEA" w14:textId="77777777" w:rsidTr="003571A8">
        <w:trPr>
          <w:trHeight w:val="541"/>
        </w:trPr>
        <w:tc>
          <w:tcPr>
            <w:tcW w:w="630" w:type="dxa"/>
            <w:gridSpan w:val="2"/>
          </w:tcPr>
          <w:p w14:paraId="7C5DEDE3" w14:textId="77777777" w:rsidR="00E270AA" w:rsidRPr="002A178F" w:rsidRDefault="00E270AA" w:rsidP="007956A3">
            <w:pPr>
              <w:pStyle w:val="ListParagraph"/>
              <w:numPr>
                <w:ilvl w:val="0"/>
                <w:numId w:val="21"/>
              </w:numPr>
              <w:jc w:val="center"/>
              <w:rPr>
                <w:rFonts w:ascii="Source Sans Pro Light" w:hAnsi="Source Sans Pro Light"/>
                <w:sz w:val="22"/>
              </w:rPr>
            </w:pPr>
          </w:p>
          <w:p w14:paraId="7C5DEDE4" w14:textId="77777777" w:rsidR="003571A8" w:rsidRPr="002A178F" w:rsidRDefault="003571A8" w:rsidP="00047EF0">
            <w:pPr>
              <w:rPr>
                <w:rFonts w:ascii="Source Sans Pro Light" w:hAnsi="Source Sans Pro Light"/>
                <w:sz w:val="22"/>
              </w:rPr>
            </w:pPr>
          </w:p>
        </w:tc>
        <w:tc>
          <w:tcPr>
            <w:tcW w:w="5726" w:type="dxa"/>
            <w:gridSpan w:val="2"/>
          </w:tcPr>
          <w:p w14:paraId="7C5DEDE5" w14:textId="2AE83D9F" w:rsidR="003571A8" w:rsidRPr="002A178F" w:rsidRDefault="003571A8" w:rsidP="00D93A13">
            <w:pPr>
              <w:tabs>
                <w:tab w:val="left" w:pos="1080"/>
              </w:tabs>
              <w:rPr>
                <w:rFonts w:ascii="Source Sans Pro Light" w:hAnsi="Source Sans Pro Light"/>
                <w:sz w:val="22"/>
              </w:rPr>
            </w:pPr>
            <w:r w:rsidRPr="002A178F">
              <w:rPr>
                <w:rFonts w:ascii="Source Sans Pro Light" w:hAnsi="Source Sans Pro Light"/>
                <w:sz w:val="22"/>
              </w:rPr>
              <w:t xml:space="preserve">Periodic analytical reviews of </w:t>
            </w:r>
            <w:r w:rsidR="00D93A13" w:rsidRPr="002A178F">
              <w:rPr>
                <w:rFonts w:ascii="Source Sans Pro Light" w:hAnsi="Source Sans Pro Light"/>
                <w:sz w:val="22"/>
              </w:rPr>
              <w:t>discount calculations, service provider solutions, and other program compliance</w:t>
            </w:r>
            <w:r w:rsidRPr="002A178F">
              <w:rPr>
                <w:rFonts w:ascii="Source Sans Pro Light" w:hAnsi="Source Sans Pro Light"/>
                <w:sz w:val="22"/>
              </w:rPr>
              <w:t xml:space="preserve"> determinations </w:t>
            </w:r>
            <w:r w:rsidR="00545FFD" w:rsidRPr="002A178F">
              <w:rPr>
                <w:rFonts w:ascii="Source Sans Pro Light" w:hAnsi="Source Sans Pro Light"/>
                <w:sz w:val="22"/>
              </w:rPr>
              <w:t>were</w:t>
            </w:r>
            <w:r w:rsidR="00D93A13" w:rsidRPr="002A178F">
              <w:rPr>
                <w:rFonts w:ascii="Source Sans Pro Light" w:hAnsi="Source Sans Pro Light"/>
                <w:sz w:val="22"/>
              </w:rPr>
              <w:t xml:space="preserve"> </w:t>
            </w:r>
            <w:r w:rsidRPr="002A178F">
              <w:rPr>
                <w:rFonts w:ascii="Source Sans Pro Light" w:hAnsi="Source Sans Pro Light"/>
                <w:sz w:val="22"/>
              </w:rPr>
              <w:t>performed by management</w:t>
            </w:r>
            <w:r w:rsidR="00D93A13" w:rsidRPr="002A178F">
              <w:rPr>
                <w:rFonts w:ascii="Source Sans Pro Light" w:hAnsi="Source Sans Pro Light"/>
                <w:sz w:val="22"/>
              </w:rPr>
              <w:t>?</w:t>
            </w:r>
          </w:p>
        </w:tc>
        <w:tc>
          <w:tcPr>
            <w:tcW w:w="732" w:type="dxa"/>
          </w:tcPr>
          <w:p w14:paraId="7C5DEDE6" w14:textId="6FA351B7" w:rsidR="003571A8" w:rsidRPr="000F0ED8" w:rsidRDefault="001013B4" w:rsidP="003571A8">
            <w:pPr>
              <w:rPr>
                <w:rFonts w:ascii="Source Sans Pro" w:hAnsi="Source Sans Pro"/>
                <w:sz w:val="22"/>
              </w:rPr>
            </w:pPr>
            <w:r>
              <w:rPr>
                <w:rFonts w:ascii="Source Sans Pro" w:hAnsi="Source Sans Pro"/>
                <w:sz w:val="22"/>
              </w:rPr>
              <w:t>X</w:t>
            </w:r>
          </w:p>
        </w:tc>
        <w:tc>
          <w:tcPr>
            <w:tcW w:w="720" w:type="dxa"/>
          </w:tcPr>
          <w:p w14:paraId="7C5DEDE7" w14:textId="77777777" w:rsidR="003571A8" w:rsidRPr="000F0ED8" w:rsidRDefault="003571A8" w:rsidP="003571A8">
            <w:pPr>
              <w:rPr>
                <w:rFonts w:ascii="Source Sans Pro" w:hAnsi="Source Sans Pro"/>
                <w:sz w:val="22"/>
              </w:rPr>
            </w:pPr>
          </w:p>
        </w:tc>
        <w:tc>
          <w:tcPr>
            <w:tcW w:w="990" w:type="dxa"/>
          </w:tcPr>
          <w:p w14:paraId="7C5DEDE8" w14:textId="77777777" w:rsidR="003571A8" w:rsidRPr="000F0ED8" w:rsidRDefault="003571A8" w:rsidP="003571A8">
            <w:pPr>
              <w:rPr>
                <w:rFonts w:ascii="Source Sans Pro" w:hAnsi="Source Sans Pro"/>
                <w:sz w:val="22"/>
              </w:rPr>
            </w:pPr>
          </w:p>
        </w:tc>
        <w:tc>
          <w:tcPr>
            <w:tcW w:w="2610" w:type="dxa"/>
          </w:tcPr>
          <w:p w14:paraId="7C5DEDE9" w14:textId="77777777" w:rsidR="003571A8" w:rsidRPr="000F0ED8" w:rsidRDefault="003571A8" w:rsidP="003571A8">
            <w:pPr>
              <w:rPr>
                <w:rFonts w:ascii="Source Sans Pro" w:hAnsi="Source Sans Pro"/>
                <w:sz w:val="22"/>
              </w:rPr>
            </w:pPr>
          </w:p>
        </w:tc>
      </w:tr>
      <w:tr w:rsidR="003571A8" w:rsidRPr="000F0ED8" w14:paraId="7C5DEDF1" w14:textId="77777777" w:rsidTr="003571A8">
        <w:trPr>
          <w:trHeight w:val="523"/>
        </w:trPr>
        <w:tc>
          <w:tcPr>
            <w:tcW w:w="630" w:type="dxa"/>
            <w:gridSpan w:val="2"/>
          </w:tcPr>
          <w:p w14:paraId="7C5DEDEB" w14:textId="77777777" w:rsidR="003571A8" w:rsidRPr="002A178F" w:rsidRDefault="003571A8" w:rsidP="00047EF0">
            <w:pPr>
              <w:numPr>
                <w:ilvl w:val="0"/>
                <w:numId w:val="21"/>
              </w:numPr>
              <w:jc w:val="right"/>
              <w:rPr>
                <w:rFonts w:ascii="Source Sans Pro Light" w:hAnsi="Source Sans Pro Light"/>
                <w:sz w:val="22"/>
              </w:rPr>
            </w:pPr>
          </w:p>
        </w:tc>
        <w:tc>
          <w:tcPr>
            <w:tcW w:w="5726" w:type="dxa"/>
            <w:gridSpan w:val="2"/>
          </w:tcPr>
          <w:p w14:paraId="7C5DEDEC" w14:textId="2A90CE49" w:rsidR="003571A8" w:rsidRPr="002A178F" w:rsidRDefault="00357736" w:rsidP="00357736">
            <w:pPr>
              <w:rPr>
                <w:rFonts w:ascii="Source Sans Pro Light" w:hAnsi="Source Sans Pro Light"/>
                <w:sz w:val="22"/>
              </w:rPr>
            </w:pPr>
            <w:r w:rsidRPr="002A178F">
              <w:rPr>
                <w:rFonts w:ascii="Source Sans Pro Light" w:hAnsi="Source Sans Pro Light"/>
                <w:sz w:val="22"/>
              </w:rPr>
              <w:t>C</w:t>
            </w:r>
            <w:r w:rsidR="003571A8" w:rsidRPr="002A178F">
              <w:rPr>
                <w:rFonts w:ascii="Source Sans Pro Light" w:hAnsi="Source Sans Pro Light"/>
                <w:sz w:val="22"/>
              </w:rPr>
              <w:t xml:space="preserve">omparison of </w:t>
            </w:r>
            <w:r w:rsidR="00D93A13" w:rsidRPr="002A178F">
              <w:rPr>
                <w:rFonts w:ascii="Source Sans Pro Light" w:hAnsi="Source Sans Pro Light"/>
                <w:sz w:val="22"/>
              </w:rPr>
              <w:t>FCC Forms</w:t>
            </w:r>
            <w:r w:rsidR="003571A8" w:rsidRPr="002A178F">
              <w:rPr>
                <w:rFonts w:ascii="Source Sans Pro Light" w:hAnsi="Source Sans Pro Light"/>
                <w:sz w:val="22"/>
              </w:rPr>
              <w:t xml:space="preserve"> to supporting records </w:t>
            </w:r>
            <w:r w:rsidR="00545FFD" w:rsidRPr="002A178F">
              <w:rPr>
                <w:rFonts w:ascii="Source Sans Pro Light" w:hAnsi="Source Sans Pro Light"/>
                <w:sz w:val="22"/>
              </w:rPr>
              <w:t>was</w:t>
            </w:r>
            <w:r w:rsidR="003571A8" w:rsidRPr="002A178F">
              <w:rPr>
                <w:rFonts w:ascii="Source Sans Pro Light" w:hAnsi="Source Sans Pro Light"/>
                <w:sz w:val="22"/>
              </w:rPr>
              <w:t xml:space="preserve"> conducted</w:t>
            </w:r>
            <w:r w:rsidR="00D93A13" w:rsidRPr="002A178F">
              <w:rPr>
                <w:rFonts w:ascii="Source Sans Pro Light" w:hAnsi="Source Sans Pro Light"/>
                <w:sz w:val="22"/>
              </w:rPr>
              <w:t xml:space="preserve"> by management</w:t>
            </w:r>
            <w:r w:rsidRPr="002A178F">
              <w:rPr>
                <w:rFonts w:ascii="Source Sans Pro Light" w:hAnsi="Source Sans Pro Light"/>
                <w:sz w:val="22"/>
              </w:rPr>
              <w:t>, whether in every instance or on a sample basis</w:t>
            </w:r>
            <w:r w:rsidR="00D93A13" w:rsidRPr="002A178F">
              <w:rPr>
                <w:rFonts w:ascii="Source Sans Pro Light" w:hAnsi="Source Sans Pro Light"/>
                <w:sz w:val="22"/>
              </w:rPr>
              <w:t>?</w:t>
            </w:r>
          </w:p>
        </w:tc>
        <w:tc>
          <w:tcPr>
            <w:tcW w:w="732" w:type="dxa"/>
          </w:tcPr>
          <w:p w14:paraId="7C5DEDED" w14:textId="5DAC2A96" w:rsidR="003571A8" w:rsidRPr="000F0ED8" w:rsidRDefault="001013B4" w:rsidP="003571A8">
            <w:pPr>
              <w:rPr>
                <w:rFonts w:ascii="Source Sans Pro" w:hAnsi="Source Sans Pro"/>
                <w:sz w:val="22"/>
              </w:rPr>
            </w:pPr>
            <w:r>
              <w:rPr>
                <w:rFonts w:ascii="Source Sans Pro" w:hAnsi="Source Sans Pro"/>
                <w:sz w:val="22"/>
              </w:rPr>
              <w:t>x</w:t>
            </w:r>
          </w:p>
        </w:tc>
        <w:tc>
          <w:tcPr>
            <w:tcW w:w="720" w:type="dxa"/>
          </w:tcPr>
          <w:p w14:paraId="7C5DEDEE" w14:textId="77777777" w:rsidR="003571A8" w:rsidRPr="000F0ED8" w:rsidRDefault="003571A8" w:rsidP="003571A8">
            <w:pPr>
              <w:rPr>
                <w:rFonts w:ascii="Source Sans Pro" w:hAnsi="Source Sans Pro"/>
                <w:sz w:val="22"/>
              </w:rPr>
            </w:pPr>
          </w:p>
        </w:tc>
        <w:tc>
          <w:tcPr>
            <w:tcW w:w="990" w:type="dxa"/>
          </w:tcPr>
          <w:p w14:paraId="7C5DEDEF" w14:textId="77777777" w:rsidR="003571A8" w:rsidRPr="000F0ED8" w:rsidRDefault="003571A8" w:rsidP="003571A8">
            <w:pPr>
              <w:rPr>
                <w:rFonts w:ascii="Source Sans Pro" w:hAnsi="Source Sans Pro"/>
                <w:sz w:val="22"/>
              </w:rPr>
            </w:pPr>
          </w:p>
        </w:tc>
        <w:tc>
          <w:tcPr>
            <w:tcW w:w="2610" w:type="dxa"/>
          </w:tcPr>
          <w:p w14:paraId="7C5DEDF0" w14:textId="77777777" w:rsidR="003571A8" w:rsidRPr="000F0ED8" w:rsidRDefault="003571A8" w:rsidP="003571A8">
            <w:pPr>
              <w:rPr>
                <w:rFonts w:ascii="Source Sans Pro" w:hAnsi="Source Sans Pro"/>
                <w:sz w:val="22"/>
              </w:rPr>
            </w:pPr>
          </w:p>
        </w:tc>
      </w:tr>
      <w:tr w:rsidR="003571A8" w:rsidRPr="000F0ED8" w14:paraId="7C5DEDF8" w14:textId="77777777" w:rsidTr="003571A8">
        <w:trPr>
          <w:trHeight w:val="710"/>
        </w:trPr>
        <w:tc>
          <w:tcPr>
            <w:tcW w:w="630" w:type="dxa"/>
            <w:gridSpan w:val="2"/>
          </w:tcPr>
          <w:p w14:paraId="7C5DEDF2" w14:textId="77777777" w:rsidR="003571A8" w:rsidRPr="002A178F" w:rsidRDefault="003571A8" w:rsidP="00047EF0">
            <w:pPr>
              <w:numPr>
                <w:ilvl w:val="0"/>
                <w:numId w:val="21"/>
              </w:numPr>
              <w:jc w:val="right"/>
              <w:rPr>
                <w:rFonts w:ascii="Source Sans Pro Light" w:hAnsi="Source Sans Pro Light"/>
                <w:sz w:val="22"/>
              </w:rPr>
            </w:pPr>
          </w:p>
        </w:tc>
        <w:tc>
          <w:tcPr>
            <w:tcW w:w="5726" w:type="dxa"/>
            <w:gridSpan w:val="2"/>
          </w:tcPr>
          <w:p w14:paraId="7C5DEDF3" w14:textId="7E5AD3EC" w:rsidR="003571A8" w:rsidRPr="002A178F" w:rsidRDefault="003571A8" w:rsidP="003571A8">
            <w:pPr>
              <w:rPr>
                <w:rFonts w:ascii="Source Sans Pro Light" w:hAnsi="Source Sans Pro Light"/>
                <w:sz w:val="22"/>
              </w:rPr>
            </w:pPr>
            <w:r w:rsidRPr="002A178F">
              <w:rPr>
                <w:rFonts w:ascii="Source Sans Pro Light" w:hAnsi="Source Sans Pro Light"/>
                <w:sz w:val="22"/>
              </w:rPr>
              <w:t xml:space="preserve">Turnover in management or supervisory personnel </w:t>
            </w:r>
            <w:r w:rsidR="00545FFD" w:rsidRPr="002A178F">
              <w:rPr>
                <w:rFonts w:ascii="Source Sans Pro Light" w:hAnsi="Source Sans Pro Light"/>
                <w:sz w:val="22"/>
              </w:rPr>
              <w:t>was</w:t>
            </w:r>
            <w:r w:rsidRPr="002A178F">
              <w:rPr>
                <w:rFonts w:ascii="Source Sans Pro Light" w:hAnsi="Source Sans Pro Light"/>
                <w:sz w:val="22"/>
              </w:rPr>
              <w:t xml:space="preserve"> monitored and the reasons for sig</w:t>
            </w:r>
            <w:r w:rsidR="00D93A13" w:rsidRPr="002A178F">
              <w:rPr>
                <w:rFonts w:ascii="Source Sans Pro Light" w:hAnsi="Source Sans Pro Light"/>
                <w:sz w:val="22"/>
              </w:rPr>
              <w:t xml:space="preserve">nificant turnover </w:t>
            </w:r>
            <w:r w:rsidR="00545FFD" w:rsidRPr="002A178F">
              <w:rPr>
                <w:rFonts w:ascii="Source Sans Pro Light" w:hAnsi="Source Sans Pro Light"/>
                <w:sz w:val="22"/>
              </w:rPr>
              <w:t>were</w:t>
            </w:r>
            <w:r w:rsidR="00D93A13" w:rsidRPr="002A178F">
              <w:rPr>
                <w:rFonts w:ascii="Source Sans Pro Light" w:hAnsi="Source Sans Pro Light"/>
                <w:sz w:val="22"/>
              </w:rPr>
              <w:t xml:space="preserve"> evaluated?</w:t>
            </w:r>
          </w:p>
        </w:tc>
        <w:tc>
          <w:tcPr>
            <w:tcW w:w="732" w:type="dxa"/>
          </w:tcPr>
          <w:p w14:paraId="7C5DEDF4" w14:textId="783AE2BA" w:rsidR="003571A8" w:rsidRPr="000F0ED8" w:rsidRDefault="001013B4" w:rsidP="003571A8">
            <w:pPr>
              <w:rPr>
                <w:rFonts w:ascii="Source Sans Pro" w:hAnsi="Source Sans Pro"/>
                <w:sz w:val="22"/>
              </w:rPr>
            </w:pPr>
            <w:r>
              <w:rPr>
                <w:rFonts w:ascii="Source Sans Pro" w:hAnsi="Source Sans Pro"/>
                <w:sz w:val="22"/>
              </w:rPr>
              <w:t>x</w:t>
            </w:r>
          </w:p>
        </w:tc>
        <w:tc>
          <w:tcPr>
            <w:tcW w:w="720" w:type="dxa"/>
          </w:tcPr>
          <w:p w14:paraId="7C5DEDF5" w14:textId="77777777" w:rsidR="003571A8" w:rsidRPr="000F0ED8" w:rsidRDefault="003571A8" w:rsidP="003571A8">
            <w:pPr>
              <w:rPr>
                <w:rFonts w:ascii="Source Sans Pro" w:hAnsi="Source Sans Pro"/>
                <w:sz w:val="22"/>
              </w:rPr>
            </w:pPr>
          </w:p>
        </w:tc>
        <w:tc>
          <w:tcPr>
            <w:tcW w:w="990" w:type="dxa"/>
          </w:tcPr>
          <w:p w14:paraId="7C5DEDF6" w14:textId="77777777" w:rsidR="003571A8" w:rsidRPr="000F0ED8" w:rsidRDefault="003571A8" w:rsidP="003571A8">
            <w:pPr>
              <w:rPr>
                <w:rFonts w:ascii="Source Sans Pro" w:hAnsi="Source Sans Pro"/>
                <w:sz w:val="22"/>
              </w:rPr>
            </w:pPr>
          </w:p>
        </w:tc>
        <w:tc>
          <w:tcPr>
            <w:tcW w:w="2610" w:type="dxa"/>
          </w:tcPr>
          <w:p w14:paraId="7C5DEDF7" w14:textId="77777777" w:rsidR="003571A8" w:rsidRPr="000F0ED8" w:rsidRDefault="003571A8" w:rsidP="003571A8">
            <w:pPr>
              <w:rPr>
                <w:rFonts w:ascii="Source Sans Pro" w:hAnsi="Source Sans Pro"/>
                <w:sz w:val="22"/>
              </w:rPr>
            </w:pPr>
          </w:p>
        </w:tc>
      </w:tr>
      <w:tr w:rsidR="00357736" w:rsidRPr="000F0ED8" w14:paraId="7C5DEDFF" w14:textId="77777777" w:rsidTr="00175827">
        <w:trPr>
          <w:trHeight w:val="584"/>
        </w:trPr>
        <w:tc>
          <w:tcPr>
            <w:tcW w:w="630" w:type="dxa"/>
            <w:gridSpan w:val="2"/>
          </w:tcPr>
          <w:p w14:paraId="7C5DEDF9" w14:textId="77777777" w:rsidR="00357736" w:rsidRPr="002A178F" w:rsidRDefault="00357736" w:rsidP="00047EF0">
            <w:pPr>
              <w:numPr>
                <w:ilvl w:val="0"/>
                <w:numId w:val="21"/>
              </w:numPr>
              <w:jc w:val="right"/>
              <w:rPr>
                <w:rFonts w:ascii="Source Sans Pro Light" w:hAnsi="Source Sans Pro Light"/>
                <w:sz w:val="22"/>
              </w:rPr>
            </w:pPr>
          </w:p>
        </w:tc>
        <w:tc>
          <w:tcPr>
            <w:tcW w:w="5726" w:type="dxa"/>
            <w:gridSpan w:val="2"/>
          </w:tcPr>
          <w:p w14:paraId="7C5DEDFA" w14:textId="7D80F619" w:rsidR="00357736" w:rsidRPr="002A178F" w:rsidRDefault="00545FFD" w:rsidP="003571A8">
            <w:pPr>
              <w:rPr>
                <w:rFonts w:ascii="Source Sans Pro Light" w:hAnsi="Source Sans Pro Light"/>
                <w:sz w:val="22"/>
              </w:rPr>
            </w:pPr>
            <w:r w:rsidRPr="002A178F">
              <w:rPr>
                <w:rFonts w:ascii="Source Sans Pro Light" w:hAnsi="Source Sans Pro Light"/>
                <w:sz w:val="22"/>
              </w:rPr>
              <w:t>Did</w:t>
            </w:r>
            <w:r w:rsidR="00357736" w:rsidRPr="002A178F">
              <w:rPr>
                <w:rFonts w:ascii="Source Sans Pro Light" w:hAnsi="Source Sans Pro Light"/>
                <w:sz w:val="22"/>
              </w:rPr>
              <w:t xml:space="preserve"> management perform background checks on job applicants?</w:t>
            </w:r>
          </w:p>
        </w:tc>
        <w:tc>
          <w:tcPr>
            <w:tcW w:w="732" w:type="dxa"/>
          </w:tcPr>
          <w:p w14:paraId="7C5DEDFB" w14:textId="5137ED8C" w:rsidR="00357736" w:rsidRPr="000F0ED8" w:rsidRDefault="001013B4" w:rsidP="003571A8">
            <w:pPr>
              <w:rPr>
                <w:rFonts w:ascii="Source Sans Pro" w:hAnsi="Source Sans Pro"/>
                <w:sz w:val="22"/>
              </w:rPr>
            </w:pPr>
            <w:r>
              <w:rPr>
                <w:rFonts w:ascii="Source Sans Pro" w:hAnsi="Source Sans Pro"/>
                <w:sz w:val="22"/>
              </w:rPr>
              <w:t>x</w:t>
            </w:r>
          </w:p>
        </w:tc>
        <w:tc>
          <w:tcPr>
            <w:tcW w:w="720" w:type="dxa"/>
          </w:tcPr>
          <w:p w14:paraId="7C5DEDFC" w14:textId="77777777" w:rsidR="00357736" w:rsidRPr="000F0ED8" w:rsidRDefault="00357736" w:rsidP="003571A8">
            <w:pPr>
              <w:rPr>
                <w:rFonts w:ascii="Source Sans Pro" w:hAnsi="Source Sans Pro"/>
                <w:sz w:val="22"/>
              </w:rPr>
            </w:pPr>
          </w:p>
        </w:tc>
        <w:tc>
          <w:tcPr>
            <w:tcW w:w="990" w:type="dxa"/>
          </w:tcPr>
          <w:p w14:paraId="7C5DEDFD" w14:textId="77777777" w:rsidR="00357736" w:rsidRPr="000F0ED8" w:rsidRDefault="00357736" w:rsidP="003571A8">
            <w:pPr>
              <w:rPr>
                <w:rFonts w:ascii="Source Sans Pro" w:hAnsi="Source Sans Pro"/>
                <w:sz w:val="22"/>
              </w:rPr>
            </w:pPr>
          </w:p>
        </w:tc>
        <w:tc>
          <w:tcPr>
            <w:tcW w:w="2610" w:type="dxa"/>
          </w:tcPr>
          <w:p w14:paraId="7C5DEDFE" w14:textId="5DD03189" w:rsidR="00357736" w:rsidRPr="000F0ED8" w:rsidRDefault="00693D3C" w:rsidP="003571A8">
            <w:pPr>
              <w:rPr>
                <w:rFonts w:ascii="Source Sans Pro" w:hAnsi="Source Sans Pro"/>
                <w:sz w:val="22"/>
              </w:rPr>
            </w:pPr>
            <w:r>
              <w:rPr>
                <w:rFonts w:ascii="Source Sans Pro" w:hAnsi="Source Sans Pro"/>
                <w:sz w:val="22"/>
              </w:rPr>
              <w:t>XXXX</w:t>
            </w:r>
            <w:bookmarkStart w:id="0" w:name="_GoBack"/>
            <w:bookmarkEnd w:id="0"/>
            <w:r w:rsidR="001013B4">
              <w:rPr>
                <w:rFonts w:ascii="Source Sans Pro" w:hAnsi="Source Sans Pro"/>
                <w:sz w:val="22"/>
              </w:rPr>
              <w:t xml:space="preserve"> performs background checks on all employees.</w:t>
            </w:r>
          </w:p>
        </w:tc>
      </w:tr>
      <w:tr w:rsidR="003571A8" w:rsidRPr="000F0ED8" w14:paraId="7C5DEE06" w14:textId="77777777" w:rsidTr="003571A8">
        <w:trPr>
          <w:trHeight w:val="883"/>
        </w:trPr>
        <w:tc>
          <w:tcPr>
            <w:tcW w:w="630" w:type="dxa"/>
            <w:gridSpan w:val="2"/>
          </w:tcPr>
          <w:p w14:paraId="7C5DEE00" w14:textId="77777777" w:rsidR="003571A8" w:rsidRPr="002A178F" w:rsidRDefault="003571A8" w:rsidP="00047EF0">
            <w:pPr>
              <w:numPr>
                <w:ilvl w:val="0"/>
                <w:numId w:val="21"/>
              </w:numPr>
              <w:jc w:val="right"/>
              <w:rPr>
                <w:rFonts w:ascii="Source Sans Pro Light" w:hAnsi="Source Sans Pro Light"/>
                <w:sz w:val="22"/>
              </w:rPr>
            </w:pPr>
          </w:p>
        </w:tc>
        <w:tc>
          <w:tcPr>
            <w:tcW w:w="5726" w:type="dxa"/>
            <w:gridSpan w:val="2"/>
          </w:tcPr>
          <w:p w14:paraId="7C5DEE01" w14:textId="356396E8" w:rsidR="003571A8" w:rsidRPr="002A178F" w:rsidRDefault="003571A8" w:rsidP="003571A8">
            <w:pPr>
              <w:rPr>
                <w:rFonts w:ascii="Source Sans Pro Light" w:hAnsi="Source Sans Pro Light"/>
                <w:sz w:val="22"/>
              </w:rPr>
            </w:pPr>
            <w:r w:rsidRPr="002A178F">
              <w:rPr>
                <w:rFonts w:ascii="Source Sans Pro Light" w:hAnsi="Source Sans Pro Light"/>
                <w:sz w:val="22"/>
              </w:rPr>
              <w:t xml:space="preserve">Information Technology (IT) application controls and general controls </w:t>
            </w:r>
            <w:r w:rsidR="00545FFD" w:rsidRPr="002A178F">
              <w:rPr>
                <w:rFonts w:ascii="Source Sans Pro Light" w:hAnsi="Source Sans Pro Light"/>
                <w:sz w:val="22"/>
              </w:rPr>
              <w:t>were</w:t>
            </w:r>
            <w:r w:rsidRPr="002A178F">
              <w:rPr>
                <w:rFonts w:ascii="Source Sans Pro Light" w:hAnsi="Source Sans Pro Light"/>
                <w:sz w:val="22"/>
              </w:rPr>
              <w:t xml:space="preserve"> periodically reviewed to ensure it </w:t>
            </w:r>
            <w:r w:rsidR="00545FFD" w:rsidRPr="002A178F">
              <w:rPr>
                <w:rFonts w:ascii="Source Sans Pro Light" w:hAnsi="Source Sans Pro Light"/>
                <w:sz w:val="22"/>
              </w:rPr>
              <w:t>was</w:t>
            </w:r>
            <w:r w:rsidRPr="002A178F">
              <w:rPr>
                <w:rFonts w:ascii="Source Sans Pro Light" w:hAnsi="Source Sans Pro Light"/>
                <w:sz w:val="22"/>
              </w:rPr>
              <w:t xml:space="preserve"> des</w:t>
            </w:r>
            <w:r w:rsidR="00D93A13" w:rsidRPr="002A178F">
              <w:rPr>
                <w:rFonts w:ascii="Source Sans Pro Light" w:hAnsi="Source Sans Pro Light"/>
                <w:sz w:val="22"/>
              </w:rPr>
              <w:t>igned and operating effectively?</w:t>
            </w:r>
          </w:p>
        </w:tc>
        <w:tc>
          <w:tcPr>
            <w:tcW w:w="732" w:type="dxa"/>
          </w:tcPr>
          <w:p w14:paraId="7C5DEE02" w14:textId="3DB55C0E" w:rsidR="003571A8" w:rsidRPr="000F0ED8" w:rsidRDefault="001013B4" w:rsidP="003571A8">
            <w:pPr>
              <w:rPr>
                <w:rFonts w:ascii="Source Sans Pro" w:hAnsi="Source Sans Pro"/>
                <w:sz w:val="22"/>
              </w:rPr>
            </w:pPr>
            <w:r>
              <w:rPr>
                <w:rFonts w:ascii="Source Sans Pro" w:hAnsi="Source Sans Pro"/>
                <w:sz w:val="22"/>
              </w:rPr>
              <w:t>x</w:t>
            </w:r>
          </w:p>
        </w:tc>
        <w:tc>
          <w:tcPr>
            <w:tcW w:w="720" w:type="dxa"/>
          </w:tcPr>
          <w:p w14:paraId="7C5DEE03" w14:textId="77777777" w:rsidR="003571A8" w:rsidRPr="000F0ED8" w:rsidRDefault="003571A8" w:rsidP="003571A8">
            <w:pPr>
              <w:rPr>
                <w:rFonts w:ascii="Source Sans Pro" w:hAnsi="Source Sans Pro"/>
                <w:sz w:val="22"/>
              </w:rPr>
            </w:pPr>
          </w:p>
        </w:tc>
        <w:tc>
          <w:tcPr>
            <w:tcW w:w="990" w:type="dxa"/>
          </w:tcPr>
          <w:p w14:paraId="7C5DEE04" w14:textId="77777777" w:rsidR="003571A8" w:rsidRPr="000F0ED8" w:rsidRDefault="003571A8" w:rsidP="003571A8">
            <w:pPr>
              <w:rPr>
                <w:rFonts w:ascii="Source Sans Pro" w:hAnsi="Source Sans Pro"/>
                <w:sz w:val="22"/>
              </w:rPr>
            </w:pPr>
          </w:p>
        </w:tc>
        <w:tc>
          <w:tcPr>
            <w:tcW w:w="2610" w:type="dxa"/>
          </w:tcPr>
          <w:p w14:paraId="7C5DEE05" w14:textId="77777777" w:rsidR="003571A8" w:rsidRPr="000F0ED8" w:rsidRDefault="003571A8" w:rsidP="003571A8">
            <w:pPr>
              <w:rPr>
                <w:rFonts w:ascii="Source Sans Pro" w:hAnsi="Source Sans Pro"/>
                <w:sz w:val="22"/>
              </w:rPr>
            </w:pPr>
          </w:p>
        </w:tc>
      </w:tr>
      <w:tr w:rsidR="003571A8" w:rsidRPr="000F0ED8" w14:paraId="7C5DEE0D" w14:textId="77777777" w:rsidTr="003571A8">
        <w:trPr>
          <w:trHeight w:val="269"/>
        </w:trPr>
        <w:tc>
          <w:tcPr>
            <w:tcW w:w="630" w:type="dxa"/>
            <w:gridSpan w:val="2"/>
          </w:tcPr>
          <w:p w14:paraId="7C5DEE07" w14:textId="77777777" w:rsidR="003571A8" w:rsidRPr="002A178F" w:rsidRDefault="003571A8" w:rsidP="00047EF0">
            <w:pPr>
              <w:numPr>
                <w:ilvl w:val="0"/>
                <w:numId w:val="21"/>
              </w:numPr>
              <w:jc w:val="right"/>
              <w:rPr>
                <w:rFonts w:ascii="Source Sans Pro Light" w:hAnsi="Source Sans Pro Light"/>
                <w:sz w:val="22"/>
              </w:rPr>
            </w:pPr>
          </w:p>
        </w:tc>
        <w:tc>
          <w:tcPr>
            <w:tcW w:w="5726" w:type="dxa"/>
            <w:gridSpan w:val="2"/>
          </w:tcPr>
          <w:p w14:paraId="7C5DEE08" w14:textId="48A115E7" w:rsidR="003571A8" w:rsidRPr="00F40F1B" w:rsidRDefault="003571A8" w:rsidP="003571A8">
            <w:pPr>
              <w:rPr>
                <w:rFonts w:ascii="Source Sans Pro Light" w:hAnsi="Source Sans Pro Light"/>
                <w:sz w:val="22"/>
              </w:rPr>
            </w:pPr>
            <w:r w:rsidRPr="00F40F1B">
              <w:rPr>
                <w:rFonts w:ascii="Source Sans Pro Light" w:hAnsi="Source Sans Pro Light"/>
                <w:sz w:val="22"/>
              </w:rPr>
              <w:t xml:space="preserve">Actual losses arising from violations of laws and regulations </w:t>
            </w:r>
            <w:r w:rsidR="00545FFD" w:rsidRPr="00F40F1B">
              <w:rPr>
                <w:rFonts w:ascii="Source Sans Pro Light" w:hAnsi="Source Sans Pro Light"/>
                <w:sz w:val="22"/>
              </w:rPr>
              <w:t>were</w:t>
            </w:r>
            <w:r w:rsidRPr="00F40F1B">
              <w:rPr>
                <w:rFonts w:ascii="Source Sans Pro Light" w:hAnsi="Source Sans Pro Light"/>
                <w:sz w:val="22"/>
              </w:rPr>
              <w:t xml:space="preserve"> regularly identified, measured, and reported to the board o</w:t>
            </w:r>
            <w:r w:rsidR="00D93A13" w:rsidRPr="00F40F1B">
              <w:rPr>
                <w:rFonts w:ascii="Source Sans Pro Light" w:hAnsi="Source Sans Pro Light"/>
                <w:sz w:val="22"/>
              </w:rPr>
              <w:t>f directors, or audit committee?</w:t>
            </w:r>
            <w:r w:rsidRPr="00F40F1B">
              <w:rPr>
                <w:rFonts w:ascii="Source Sans Pro Light" w:hAnsi="Source Sans Pro Light"/>
                <w:sz w:val="22"/>
              </w:rPr>
              <w:t xml:space="preserve">    </w:t>
            </w:r>
          </w:p>
        </w:tc>
        <w:tc>
          <w:tcPr>
            <w:tcW w:w="732" w:type="dxa"/>
          </w:tcPr>
          <w:p w14:paraId="7C5DEE09" w14:textId="77777777" w:rsidR="003571A8" w:rsidRPr="00F40F1B" w:rsidRDefault="003571A8" w:rsidP="003571A8">
            <w:pPr>
              <w:rPr>
                <w:rFonts w:ascii="Source Sans Pro" w:hAnsi="Source Sans Pro"/>
                <w:sz w:val="22"/>
              </w:rPr>
            </w:pPr>
          </w:p>
        </w:tc>
        <w:tc>
          <w:tcPr>
            <w:tcW w:w="720" w:type="dxa"/>
          </w:tcPr>
          <w:p w14:paraId="7C5DEE0A" w14:textId="77777777" w:rsidR="003571A8" w:rsidRPr="00F40F1B" w:rsidRDefault="003571A8" w:rsidP="003571A8">
            <w:pPr>
              <w:rPr>
                <w:rFonts w:ascii="Source Sans Pro" w:hAnsi="Source Sans Pro"/>
                <w:sz w:val="22"/>
              </w:rPr>
            </w:pPr>
          </w:p>
        </w:tc>
        <w:tc>
          <w:tcPr>
            <w:tcW w:w="990" w:type="dxa"/>
          </w:tcPr>
          <w:p w14:paraId="7C5DEE0B" w14:textId="241A7910" w:rsidR="003571A8" w:rsidRPr="00F40F1B" w:rsidRDefault="001013B4" w:rsidP="003571A8">
            <w:pPr>
              <w:rPr>
                <w:rFonts w:ascii="Source Sans Pro" w:hAnsi="Source Sans Pro"/>
                <w:sz w:val="22"/>
              </w:rPr>
            </w:pPr>
            <w:r w:rsidRPr="00F40F1B">
              <w:rPr>
                <w:rFonts w:ascii="Source Sans Pro" w:hAnsi="Source Sans Pro"/>
                <w:sz w:val="22"/>
              </w:rPr>
              <w:t>x</w:t>
            </w:r>
          </w:p>
        </w:tc>
        <w:tc>
          <w:tcPr>
            <w:tcW w:w="2610" w:type="dxa"/>
          </w:tcPr>
          <w:p w14:paraId="7C5DEE0C" w14:textId="14BE73B4" w:rsidR="003571A8" w:rsidRPr="00F40F1B" w:rsidRDefault="001013B4" w:rsidP="003571A8">
            <w:pPr>
              <w:rPr>
                <w:rFonts w:ascii="Source Sans Pro" w:hAnsi="Source Sans Pro"/>
                <w:sz w:val="22"/>
              </w:rPr>
            </w:pPr>
            <w:r w:rsidRPr="00F40F1B">
              <w:rPr>
                <w:rFonts w:ascii="Source Sans Pro" w:hAnsi="Source Sans Pro"/>
                <w:sz w:val="22"/>
              </w:rPr>
              <w:t>No losses from violations of laws and regulations were identified.</w:t>
            </w:r>
          </w:p>
        </w:tc>
      </w:tr>
    </w:tbl>
    <w:p w14:paraId="7C5DEE0E" w14:textId="77777777" w:rsidR="003571A8" w:rsidRPr="000F0ED8" w:rsidRDefault="003571A8" w:rsidP="003571A8">
      <w:pPr>
        <w:ind w:left="-1440"/>
        <w:rPr>
          <w:rFonts w:ascii="Source Sans Pro" w:hAnsi="Source Sans Pro"/>
          <w:sz w:val="22"/>
        </w:rPr>
      </w:pPr>
    </w:p>
    <w:p w14:paraId="7C5DEFD3" w14:textId="50EBE7DC" w:rsidR="003E689A" w:rsidRPr="000F0ED8" w:rsidRDefault="003E689A" w:rsidP="00CC68C8">
      <w:pPr>
        <w:rPr>
          <w:rFonts w:ascii="Source Sans Pro" w:hAnsi="Source Sans Pro"/>
          <w:sz w:val="22"/>
          <w:szCs w:val="22"/>
          <w:u w:val="single"/>
        </w:rPr>
      </w:pPr>
    </w:p>
    <w:sectPr w:rsidR="003E689A" w:rsidRPr="000F0ED8" w:rsidSect="000F0ED8">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B32FE" w14:textId="77777777" w:rsidR="00291629" w:rsidRDefault="00291629">
      <w:r>
        <w:separator/>
      </w:r>
    </w:p>
  </w:endnote>
  <w:endnote w:type="continuationSeparator" w:id="0">
    <w:p w14:paraId="72873D68" w14:textId="77777777" w:rsidR="00291629" w:rsidRDefault="00291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Light">
    <w:altName w:val="Cambria Math"/>
    <w:panose1 w:val="00000000000000000000"/>
    <w:charset w:val="00"/>
    <w:family w:val="swiss"/>
    <w:notTrueType/>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ource Sans Pro">
    <w:altName w:val="Cambria Math"/>
    <w:panose1 w:val="00000000000000000000"/>
    <w:charset w:val="00"/>
    <w:family w:val="swiss"/>
    <w:notTrueType/>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DEFD9" w14:textId="77777777" w:rsidR="00F2253C" w:rsidRDefault="00F2253C" w:rsidP="00CE05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5DEFDA" w14:textId="77777777" w:rsidR="00F2253C" w:rsidRDefault="00F225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DEFDB" w14:textId="2900D37E" w:rsidR="00F2253C" w:rsidRPr="00E25449" w:rsidRDefault="00F2253C" w:rsidP="00985090">
    <w:pPr>
      <w:pStyle w:val="Footer"/>
      <w:framePr w:w="761" w:wrap="around" w:vAnchor="text" w:hAnchor="margin" w:xAlign="center" w:y="2"/>
      <w:rPr>
        <w:rStyle w:val="PageNumber"/>
        <w:rFonts w:ascii="Source Sans Pro" w:hAnsi="Source Sans Pro"/>
      </w:rPr>
    </w:pPr>
    <w:r w:rsidRPr="00E25449">
      <w:rPr>
        <w:rStyle w:val="PageNumber"/>
        <w:rFonts w:ascii="Source Sans Pro" w:hAnsi="Source Sans Pro"/>
      </w:rPr>
      <w:fldChar w:fldCharType="begin"/>
    </w:r>
    <w:r w:rsidRPr="00E25449">
      <w:rPr>
        <w:rStyle w:val="PageNumber"/>
        <w:rFonts w:ascii="Source Sans Pro" w:hAnsi="Source Sans Pro"/>
      </w:rPr>
      <w:instrText xml:space="preserve"> PAGE </w:instrText>
    </w:r>
    <w:r w:rsidRPr="00E25449">
      <w:rPr>
        <w:rStyle w:val="PageNumber"/>
        <w:rFonts w:ascii="Source Sans Pro" w:hAnsi="Source Sans Pro"/>
      </w:rPr>
      <w:fldChar w:fldCharType="separate"/>
    </w:r>
    <w:r w:rsidR="00D878F4">
      <w:rPr>
        <w:rStyle w:val="PageNumber"/>
        <w:rFonts w:ascii="Source Sans Pro" w:hAnsi="Source Sans Pro"/>
        <w:noProof/>
      </w:rPr>
      <w:t>5</w:t>
    </w:r>
    <w:r w:rsidRPr="00E25449">
      <w:rPr>
        <w:rStyle w:val="PageNumber"/>
        <w:rFonts w:ascii="Source Sans Pro" w:hAnsi="Source Sans Pro"/>
      </w:rPr>
      <w:fldChar w:fldCharType="end"/>
    </w:r>
    <w:r w:rsidRPr="00E25449">
      <w:rPr>
        <w:rStyle w:val="PageNumber"/>
        <w:rFonts w:ascii="Source Sans Pro" w:hAnsi="Source Sans Pro"/>
      </w:rPr>
      <w:t xml:space="preserve"> of</w:t>
    </w:r>
    <w:r w:rsidR="00985090" w:rsidRPr="00E25449">
      <w:rPr>
        <w:rStyle w:val="PageNumber"/>
        <w:rFonts w:ascii="Source Sans Pro" w:hAnsi="Source Sans Pro"/>
      </w:rPr>
      <w:t xml:space="preserve"> 4</w:t>
    </w:r>
  </w:p>
  <w:p w14:paraId="778BF2D6" w14:textId="77777777" w:rsidR="00985090" w:rsidRDefault="00985090" w:rsidP="00985090">
    <w:pPr>
      <w:pStyle w:val="Footer"/>
      <w:jc w:val="center"/>
      <w:rPr>
        <w:b/>
        <w:bCs/>
      </w:rPr>
    </w:pPr>
  </w:p>
  <w:p w14:paraId="4EEFE4B7" w14:textId="77777777" w:rsidR="00985090" w:rsidRPr="00752682" w:rsidRDefault="00985090" w:rsidP="00985090">
    <w:pPr>
      <w:pStyle w:val="footer1"/>
    </w:pPr>
    <w:r w:rsidRPr="009B24FD">
      <w:t>700 12th St NW, #900</w:t>
    </w:r>
    <w:r>
      <w:t xml:space="preserve">, </w:t>
    </w:r>
    <w:r w:rsidRPr="009B24FD">
      <w:t xml:space="preserve">Washington, DC </w:t>
    </w:r>
    <w:proofErr w:type="gramStart"/>
    <w:r w:rsidRPr="009B24FD">
      <w:t>20005</w:t>
    </w:r>
    <w:r>
      <w:t xml:space="preserve">  |</w:t>
    </w:r>
    <w:proofErr w:type="gramEnd"/>
    <w:r>
      <w:t xml:space="preserve">  </w:t>
    </w:r>
    <w:r w:rsidRPr="009B24FD">
      <w:t>202</w:t>
    </w:r>
    <w:r>
      <w:t>.</w:t>
    </w:r>
    <w:r w:rsidRPr="009B24FD">
      <w:t>776</w:t>
    </w:r>
    <w:r>
      <w:t>.</w:t>
    </w:r>
    <w:r w:rsidRPr="009B24FD">
      <w:t>0200</w:t>
    </w:r>
    <w:r>
      <w:t xml:space="preserve">  |  universalservice</w:t>
    </w:r>
    <w:r w:rsidRPr="00752682">
      <w:t>.org</w:t>
    </w:r>
  </w:p>
  <w:p w14:paraId="1B49C15E" w14:textId="77777777" w:rsidR="00985090" w:rsidRPr="00985090" w:rsidRDefault="00985090" w:rsidP="002F11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672616"/>
      <w:docPartObj>
        <w:docPartGallery w:val="Page Numbers (Bottom of Page)"/>
        <w:docPartUnique/>
      </w:docPartObj>
    </w:sdtPr>
    <w:sdtEndPr/>
    <w:sdtContent>
      <w:sdt>
        <w:sdtPr>
          <w:id w:val="-1669238322"/>
          <w:docPartObj>
            <w:docPartGallery w:val="Page Numbers (Top of Page)"/>
            <w:docPartUnique/>
          </w:docPartObj>
        </w:sdtPr>
        <w:sdtEndPr/>
        <w:sdtContent>
          <w:p w14:paraId="6CCB16C0" w14:textId="77777777" w:rsidR="00985090" w:rsidRDefault="00985090">
            <w:pPr>
              <w:pStyle w:val="Footer"/>
              <w:jc w:val="center"/>
            </w:pPr>
          </w:p>
          <w:p w14:paraId="6FFB08A5" w14:textId="77777777" w:rsidR="00985090" w:rsidRDefault="00985090">
            <w:pPr>
              <w:pStyle w:val="Footer"/>
              <w:jc w:val="center"/>
            </w:pPr>
          </w:p>
          <w:p w14:paraId="0C879C3A" w14:textId="77777777" w:rsidR="00985090" w:rsidRDefault="00985090">
            <w:pPr>
              <w:pStyle w:val="Footer"/>
              <w:jc w:val="center"/>
            </w:pPr>
          </w:p>
          <w:p w14:paraId="713A39E2" w14:textId="6D48A715" w:rsidR="00985090" w:rsidRPr="00985090" w:rsidRDefault="00985090">
            <w:pPr>
              <w:pStyle w:val="Footer"/>
              <w:jc w:val="center"/>
              <w:rPr>
                <w:rFonts w:ascii="Source Sans Pro" w:hAnsi="Source Sans Pro"/>
                <w:bCs/>
                <w:sz w:val="22"/>
              </w:rPr>
            </w:pPr>
            <w:r w:rsidRPr="00985090">
              <w:rPr>
                <w:rFonts w:ascii="Source Sans Pro" w:hAnsi="Source Sans Pro"/>
                <w:sz w:val="22"/>
              </w:rPr>
              <w:t xml:space="preserve">Page </w:t>
            </w:r>
            <w:r w:rsidRPr="00985090">
              <w:rPr>
                <w:rFonts w:ascii="Source Sans Pro" w:hAnsi="Source Sans Pro"/>
                <w:bCs/>
                <w:sz w:val="22"/>
              </w:rPr>
              <w:fldChar w:fldCharType="begin"/>
            </w:r>
            <w:r w:rsidRPr="00985090">
              <w:rPr>
                <w:rFonts w:ascii="Source Sans Pro" w:hAnsi="Source Sans Pro"/>
                <w:bCs/>
                <w:sz w:val="22"/>
              </w:rPr>
              <w:instrText xml:space="preserve"> PAGE </w:instrText>
            </w:r>
            <w:r w:rsidRPr="00985090">
              <w:rPr>
                <w:rFonts w:ascii="Source Sans Pro" w:hAnsi="Source Sans Pro"/>
                <w:bCs/>
                <w:sz w:val="22"/>
              </w:rPr>
              <w:fldChar w:fldCharType="separate"/>
            </w:r>
            <w:r w:rsidR="00D878F4">
              <w:rPr>
                <w:rFonts w:ascii="Source Sans Pro" w:hAnsi="Source Sans Pro"/>
                <w:bCs/>
                <w:noProof/>
                <w:sz w:val="22"/>
              </w:rPr>
              <w:t>1</w:t>
            </w:r>
            <w:r w:rsidRPr="00985090">
              <w:rPr>
                <w:rFonts w:ascii="Source Sans Pro" w:hAnsi="Source Sans Pro"/>
                <w:bCs/>
                <w:sz w:val="22"/>
              </w:rPr>
              <w:fldChar w:fldCharType="end"/>
            </w:r>
            <w:r w:rsidRPr="00985090">
              <w:rPr>
                <w:rFonts w:ascii="Source Sans Pro" w:hAnsi="Source Sans Pro"/>
                <w:sz w:val="22"/>
              </w:rPr>
              <w:t xml:space="preserve"> of </w:t>
            </w:r>
            <w:r w:rsidRPr="00985090">
              <w:rPr>
                <w:rFonts w:ascii="Source Sans Pro" w:hAnsi="Source Sans Pro"/>
                <w:bCs/>
                <w:sz w:val="22"/>
              </w:rPr>
              <w:fldChar w:fldCharType="begin"/>
            </w:r>
            <w:r w:rsidRPr="00985090">
              <w:rPr>
                <w:rFonts w:ascii="Source Sans Pro" w:hAnsi="Source Sans Pro"/>
                <w:bCs/>
                <w:sz w:val="22"/>
              </w:rPr>
              <w:instrText xml:space="preserve"> NUMPAGES  </w:instrText>
            </w:r>
            <w:r w:rsidRPr="00985090">
              <w:rPr>
                <w:rFonts w:ascii="Source Sans Pro" w:hAnsi="Source Sans Pro"/>
                <w:bCs/>
                <w:sz w:val="22"/>
              </w:rPr>
              <w:fldChar w:fldCharType="separate"/>
            </w:r>
            <w:r w:rsidR="00D878F4">
              <w:rPr>
                <w:rFonts w:ascii="Source Sans Pro" w:hAnsi="Source Sans Pro"/>
                <w:bCs/>
                <w:noProof/>
                <w:sz w:val="22"/>
              </w:rPr>
              <w:t>5</w:t>
            </w:r>
            <w:r w:rsidRPr="00985090">
              <w:rPr>
                <w:rFonts w:ascii="Source Sans Pro" w:hAnsi="Source Sans Pro"/>
                <w:bCs/>
                <w:sz w:val="22"/>
              </w:rPr>
              <w:fldChar w:fldCharType="end"/>
            </w:r>
          </w:p>
          <w:p w14:paraId="55BC9A32" w14:textId="77777777" w:rsidR="00985090" w:rsidRDefault="00985090">
            <w:pPr>
              <w:pStyle w:val="Footer"/>
              <w:jc w:val="center"/>
              <w:rPr>
                <w:b/>
                <w:bCs/>
              </w:rPr>
            </w:pPr>
          </w:p>
          <w:p w14:paraId="65FD9E13" w14:textId="77777777" w:rsidR="00985090" w:rsidRPr="00752682" w:rsidRDefault="00985090" w:rsidP="00985090">
            <w:pPr>
              <w:pStyle w:val="footer1"/>
            </w:pPr>
            <w:r w:rsidRPr="009B24FD">
              <w:t>700 12th St NW, #900</w:t>
            </w:r>
            <w:r>
              <w:t xml:space="preserve">, </w:t>
            </w:r>
            <w:r w:rsidRPr="009B24FD">
              <w:t xml:space="preserve">Washington, DC </w:t>
            </w:r>
            <w:proofErr w:type="gramStart"/>
            <w:r w:rsidRPr="009B24FD">
              <w:t>20005</w:t>
            </w:r>
            <w:r>
              <w:t xml:space="preserve">  |</w:t>
            </w:r>
            <w:proofErr w:type="gramEnd"/>
            <w:r>
              <w:t xml:space="preserve">  </w:t>
            </w:r>
            <w:r w:rsidRPr="009B24FD">
              <w:t>202</w:t>
            </w:r>
            <w:r>
              <w:t>.</w:t>
            </w:r>
            <w:r w:rsidRPr="009B24FD">
              <w:t>776</w:t>
            </w:r>
            <w:r>
              <w:t>.</w:t>
            </w:r>
            <w:r w:rsidRPr="009B24FD">
              <w:t>0200</w:t>
            </w:r>
            <w:r>
              <w:t xml:space="preserve">  |  universalservice</w:t>
            </w:r>
            <w:r w:rsidRPr="00752682">
              <w:t>.org</w:t>
            </w:r>
          </w:p>
          <w:p w14:paraId="5CD25D27" w14:textId="61CB77B7" w:rsidR="00985090" w:rsidRDefault="00291629">
            <w:pPr>
              <w:pStyle w:val="Footer"/>
              <w:jc w:val="center"/>
            </w:pPr>
          </w:p>
        </w:sdtContent>
      </w:sdt>
    </w:sdtContent>
  </w:sdt>
  <w:p w14:paraId="69FA2F83" w14:textId="77777777" w:rsidR="00985090" w:rsidRDefault="009850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342D0" w14:textId="77777777" w:rsidR="00291629" w:rsidRDefault="00291629">
      <w:r>
        <w:separator/>
      </w:r>
    </w:p>
  </w:footnote>
  <w:footnote w:type="continuationSeparator" w:id="0">
    <w:p w14:paraId="12FA2131" w14:textId="77777777" w:rsidR="00291629" w:rsidRDefault="00291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1E68C" w14:textId="77777777" w:rsidR="002A178F" w:rsidRDefault="002A17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DEFD8" w14:textId="5D3D7560" w:rsidR="00F2253C" w:rsidRDefault="00F2253C" w:rsidP="003571A8">
    <w:pPr>
      <w:pStyle w:val="Header"/>
      <w:ind w:left="-1440"/>
    </w:pPr>
  </w:p>
  <w:p w14:paraId="2A49B927" w14:textId="77777777" w:rsidR="00F2253C" w:rsidRDefault="00F2253C" w:rsidP="003571A8">
    <w:pPr>
      <w:pStyle w:val="Header"/>
      <w:ind w:left="-1440"/>
    </w:pPr>
  </w:p>
  <w:p w14:paraId="6950DE77" w14:textId="77777777" w:rsidR="00F2253C" w:rsidRDefault="00F2253C" w:rsidP="003571A8">
    <w:pPr>
      <w:pStyle w:val="Header"/>
      <w:ind w:left="-1440"/>
    </w:pPr>
  </w:p>
  <w:p w14:paraId="5E735824" w14:textId="106D33B8" w:rsidR="00F2253C" w:rsidRDefault="000F0ED8" w:rsidP="000F0ED8">
    <w:pPr>
      <w:pStyle w:val="Header"/>
      <w:tabs>
        <w:tab w:val="clear" w:pos="4320"/>
        <w:tab w:val="clear" w:pos="8640"/>
        <w:tab w:val="left" w:pos="1707"/>
      </w:tabs>
      <w:ind w:left="-1440"/>
    </w:pPr>
    <w:r>
      <w:tab/>
    </w:r>
  </w:p>
  <w:p w14:paraId="0A093FEA" w14:textId="77777777" w:rsidR="00F2253C" w:rsidRDefault="00F2253C" w:rsidP="003571A8">
    <w:pPr>
      <w:pStyle w:val="Header"/>
      <w:ind w:left="-1440"/>
    </w:pPr>
  </w:p>
  <w:p w14:paraId="1FE59787" w14:textId="77777777" w:rsidR="00F2253C" w:rsidRDefault="00F2253C" w:rsidP="003571A8">
    <w:pPr>
      <w:pStyle w:val="Header"/>
      <w:ind w:left="-14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5DFAF" w14:textId="5A90C39A" w:rsidR="000F0ED8" w:rsidRDefault="000F0ED8" w:rsidP="000F0ED8">
    <w:pPr>
      <w:pStyle w:val="Header"/>
      <w:ind w:left="-1296"/>
    </w:pPr>
    <w:r>
      <w:rPr>
        <w:noProof/>
      </w:rPr>
      <w:drawing>
        <wp:inline distT="0" distB="0" distL="0" distR="0" wp14:anchorId="7EACC3F5" wp14:editId="44E6861D">
          <wp:extent cx="2622107" cy="86019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ac_logo_horizontal_blue_cmyk.png"/>
                  <pic:cNvPicPr/>
                </pic:nvPicPr>
                <pic:blipFill rotWithShape="1">
                  <a:blip r:embed="rId1">
                    <a:extLst>
                      <a:ext uri="{28A0092B-C50C-407E-A947-70E740481C1C}">
                        <a14:useLocalDpi xmlns:a14="http://schemas.microsoft.com/office/drawing/2010/main" val="0"/>
                      </a:ext>
                    </a:extLst>
                  </a:blip>
                  <a:srcRect t="29220" b="27039"/>
                  <a:stretch/>
                </pic:blipFill>
                <pic:spPr bwMode="auto">
                  <a:xfrm>
                    <a:off x="0" y="0"/>
                    <a:ext cx="2683113" cy="88021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3217104"/>
    <w:multiLevelType w:val="hybridMultilevel"/>
    <w:tmpl w:val="A6DEF59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FD8BCE8"/>
    <w:multiLevelType w:val="hybridMultilevel"/>
    <w:tmpl w:val="CCC6390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18BF08D"/>
    <w:multiLevelType w:val="hybridMultilevel"/>
    <w:tmpl w:val="D71AEC4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17150A2"/>
    <w:multiLevelType w:val="hybridMultilevel"/>
    <w:tmpl w:val="879F470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EB02CA5"/>
    <w:multiLevelType w:val="hybridMultilevel"/>
    <w:tmpl w:val="334515B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F4FEFEC"/>
    <w:multiLevelType w:val="hybridMultilevel"/>
    <w:tmpl w:val="35DF92F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F61FDEC"/>
    <w:multiLevelType w:val="hybridMultilevel"/>
    <w:tmpl w:val="18E8E90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3C22BE7"/>
    <w:multiLevelType w:val="hybridMultilevel"/>
    <w:tmpl w:val="CE4D623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B8F59F6"/>
    <w:multiLevelType w:val="hybridMultilevel"/>
    <w:tmpl w:val="F5A1486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C736625"/>
    <w:multiLevelType w:val="hybridMultilevel"/>
    <w:tmpl w:val="C4F3786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449F8EE"/>
    <w:multiLevelType w:val="hybridMultilevel"/>
    <w:tmpl w:val="7DD8156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8BC3329"/>
    <w:multiLevelType w:val="hybridMultilevel"/>
    <w:tmpl w:val="3B86F7E6"/>
    <w:lvl w:ilvl="0" w:tplc="04090011">
      <w:start w:val="1"/>
      <w:numFmt w:val="decimal"/>
      <w:lvlText w:val="%1)"/>
      <w:lvlJc w:val="left"/>
      <w:pPr>
        <w:ind w:left="385"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62B29F6"/>
    <w:multiLevelType w:val="hybridMultilevel"/>
    <w:tmpl w:val="20A00F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82377B"/>
    <w:multiLevelType w:val="hybridMultilevel"/>
    <w:tmpl w:val="D420B30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A637E08"/>
    <w:multiLevelType w:val="hybridMultilevel"/>
    <w:tmpl w:val="763656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D8418CE"/>
    <w:multiLevelType w:val="hybridMultilevel"/>
    <w:tmpl w:val="20A00F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E58E70"/>
    <w:multiLevelType w:val="hybridMultilevel"/>
    <w:tmpl w:val="3E88CEB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D682806"/>
    <w:multiLevelType w:val="hybridMultilevel"/>
    <w:tmpl w:val="7A411DD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2547A7E"/>
    <w:multiLevelType w:val="hybridMultilevel"/>
    <w:tmpl w:val="BCF649E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349319F"/>
    <w:multiLevelType w:val="hybridMultilevel"/>
    <w:tmpl w:val="20A00F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8B101C"/>
    <w:multiLevelType w:val="hybridMultilevel"/>
    <w:tmpl w:val="20A00F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2D14F0"/>
    <w:multiLevelType w:val="hybridMultilevel"/>
    <w:tmpl w:val="5DD421EE"/>
    <w:lvl w:ilvl="0" w:tplc="0409000F">
      <w:start w:val="2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469A50AC"/>
    <w:multiLevelType w:val="hybridMultilevel"/>
    <w:tmpl w:val="A6F6BFE6"/>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3" w15:restartNumberingAfterBreak="0">
    <w:nsid w:val="4F61D44B"/>
    <w:multiLevelType w:val="hybridMultilevel"/>
    <w:tmpl w:val="2AF967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09C3170"/>
    <w:multiLevelType w:val="hybridMultilevel"/>
    <w:tmpl w:val="20A00F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430219"/>
    <w:multiLevelType w:val="hybridMultilevel"/>
    <w:tmpl w:val="20A00F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E7545E"/>
    <w:multiLevelType w:val="hybridMultilevel"/>
    <w:tmpl w:val="CC824518"/>
    <w:lvl w:ilvl="0" w:tplc="A9327464">
      <w:start w:val="28"/>
      <w:numFmt w:val="decimal"/>
      <w:lvlText w:val="%1."/>
      <w:lvlJc w:val="left"/>
      <w:pPr>
        <w:tabs>
          <w:tab w:val="num" w:pos="540"/>
        </w:tabs>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297973"/>
    <w:multiLevelType w:val="hybridMultilevel"/>
    <w:tmpl w:val="5874A73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C6B22F0"/>
    <w:multiLevelType w:val="hybridMultilevel"/>
    <w:tmpl w:val="28FC9E86"/>
    <w:lvl w:ilvl="0" w:tplc="C66A51AE">
      <w:start w:val="44"/>
      <w:numFmt w:val="decimal"/>
      <w:lvlText w:val="%1."/>
      <w:lvlJc w:val="left"/>
      <w:pPr>
        <w:tabs>
          <w:tab w:val="num" w:pos="540"/>
        </w:tabs>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F48868"/>
    <w:multiLevelType w:val="hybridMultilevel"/>
    <w:tmpl w:val="8A10907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8373479"/>
    <w:multiLevelType w:val="hybridMultilevel"/>
    <w:tmpl w:val="A43889EA"/>
    <w:lvl w:ilvl="0" w:tplc="0409000F">
      <w:start w:val="2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79504D1F"/>
    <w:multiLevelType w:val="hybridMultilevel"/>
    <w:tmpl w:val="763656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DA85B9D"/>
    <w:multiLevelType w:val="hybridMultilevel"/>
    <w:tmpl w:val="D6F64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9"/>
  </w:num>
  <w:num w:numId="3">
    <w:abstractNumId w:val="8"/>
  </w:num>
  <w:num w:numId="4">
    <w:abstractNumId w:val="7"/>
  </w:num>
  <w:num w:numId="5">
    <w:abstractNumId w:val="2"/>
  </w:num>
  <w:num w:numId="6">
    <w:abstractNumId w:val="1"/>
  </w:num>
  <w:num w:numId="7">
    <w:abstractNumId w:val="4"/>
  </w:num>
  <w:num w:numId="8">
    <w:abstractNumId w:val="5"/>
  </w:num>
  <w:num w:numId="9">
    <w:abstractNumId w:val="9"/>
  </w:num>
  <w:num w:numId="10">
    <w:abstractNumId w:val="6"/>
  </w:num>
  <w:num w:numId="11">
    <w:abstractNumId w:val="13"/>
  </w:num>
  <w:num w:numId="12">
    <w:abstractNumId w:val="16"/>
  </w:num>
  <w:num w:numId="13">
    <w:abstractNumId w:val="17"/>
  </w:num>
  <w:num w:numId="14">
    <w:abstractNumId w:val="18"/>
  </w:num>
  <w:num w:numId="15">
    <w:abstractNumId w:val="3"/>
  </w:num>
  <w:num w:numId="16">
    <w:abstractNumId w:val="27"/>
  </w:num>
  <w:num w:numId="17">
    <w:abstractNumId w:val="10"/>
  </w:num>
  <w:num w:numId="18">
    <w:abstractNumId w:val="23"/>
  </w:num>
  <w:num w:numId="19">
    <w:abstractNumId w:val="14"/>
  </w:num>
  <w:num w:numId="20">
    <w:abstractNumId w:val="11"/>
  </w:num>
  <w:num w:numId="21">
    <w:abstractNumId w:val="22"/>
  </w:num>
  <w:num w:numId="22">
    <w:abstractNumId w:val="28"/>
  </w:num>
  <w:num w:numId="23">
    <w:abstractNumId w:val="26"/>
  </w:num>
  <w:num w:numId="24">
    <w:abstractNumId w:val="32"/>
  </w:num>
  <w:num w:numId="25">
    <w:abstractNumId w:val="21"/>
  </w:num>
  <w:num w:numId="26">
    <w:abstractNumId w:val="30"/>
  </w:num>
  <w:num w:numId="27">
    <w:abstractNumId w:val="31"/>
  </w:num>
  <w:num w:numId="28">
    <w:abstractNumId w:val="12"/>
  </w:num>
  <w:num w:numId="29">
    <w:abstractNumId w:val="25"/>
  </w:num>
  <w:num w:numId="30">
    <w:abstractNumId w:val="15"/>
  </w:num>
  <w:num w:numId="31">
    <w:abstractNumId w:val="20"/>
  </w:num>
  <w:num w:numId="32">
    <w:abstractNumId w:val="24"/>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809"/>
    <w:rsid w:val="00026809"/>
    <w:rsid w:val="00031096"/>
    <w:rsid w:val="00033D4A"/>
    <w:rsid w:val="00034F2B"/>
    <w:rsid w:val="00047EF0"/>
    <w:rsid w:val="00051368"/>
    <w:rsid w:val="00065F82"/>
    <w:rsid w:val="0006791D"/>
    <w:rsid w:val="00087317"/>
    <w:rsid w:val="000D160D"/>
    <w:rsid w:val="000F0ED8"/>
    <w:rsid w:val="001013B4"/>
    <w:rsid w:val="001034C2"/>
    <w:rsid w:val="00106F45"/>
    <w:rsid w:val="00113B81"/>
    <w:rsid w:val="0011543E"/>
    <w:rsid w:val="00131BB6"/>
    <w:rsid w:val="00150CA7"/>
    <w:rsid w:val="0015319D"/>
    <w:rsid w:val="001624D4"/>
    <w:rsid w:val="00163C90"/>
    <w:rsid w:val="001730BE"/>
    <w:rsid w:val="00175827"/>
    <w:rsid w:val="00195C3C"/>
    <w:rsid w:val="00196211"/>
    <w:rsid w:val="001B51F5"/>
    <w:rsid w:val="001D7D62"/>
    <w:rsid w:val="001E7290"/>
    <w:rsid w:val="001F4A15"/>
    <w:rsid w:val="001F7C62"/>
    <w:rsid w:val="00205429"/>
    <w:rsid w:val="00210FCB"/>
    <w:rsid w:val="00252CA8"/>
    <w:rsid w:val="00274283"/>
    <w:rsid w:val="00282AC8"/>
    <w:rsid w:val="00291629"/>
    <w:rsid w:val="002A178F"/>
    <w:rsid w:val="002C6E64"/>
    <w:rsid w:val="002E28A7"/>
    <w:rsid w:val="002F11C9"/>
    <w:rsid w:val="00317B54"/>
    <w:rsid w:val="00325B26"/>
    <w:rsid w:val="00334939"/>
    <w:rsid w:val="00351AAA"/>
    <w:rsid w:val="003571A8"/>
    <w:rsid w:val="003571C2"/>
    <w:rsid w:val="00357736"/>
    <w:rsid w:val="00376DF9"/>
    <w:rsid w:val="003803CE"/>
    <w:rsid w:val="0039136C"/>
    <w:rsid w:val="003E0D01"/>
    <w:rsid w:val="003E689A"/>
    <w:rsid w:val="00431E30"/>
    <w:rsid w:val="00432FCE"/>
    <w:rsid w:val="00454A89"/>
    <w:rsid w:val="004703E1"/>
    <w:rsid w:val="004704F5"/>
    <w:rsid w:val="0049057E"/>
    <w:rsid w:val="004A7B6B"/>
    <w:rsid w:val="004B1BFA"/>
    <w:rsid w:val="004B2BD2"/>
    <w:rsid w:val="004B2EB9"/>
    <w:rsid w:val="004E4EE4"/>
    <w:rsid w:val="004F1F4C"/>
    <w:rsid w:val="005335D2"/>
    <w:rsid w:val="005361A1"/>
    <w:rsid w:val="00545FFD"/>
    <w:rsid w:val="00555982"/>
    <w:rsid w:val="00567D15"/>
    <w:rsid w:val="00576AE3"/>
    <w:rsid w:val="00581A27"/>
    <w:rsid w:val="005B20E9"/>
    <w:rsid w:val="005F23CB"/>
    <w:rsid w:val="00614277"/>
    <w:rsid w:val="00623DE2"/>
    <w:rsid w:val="00624745"/>
    <w:rsid w:val="006350F1"/>
    <w:rsid w:val="006535B6"/>
    <w:rsid w:val="006671B6"/>
    <w:rsid w:val="00693D3C"/>
    <w:rsid w:val="006B5E9D"/>
    <w:rsid w:val="006C1CB2"/>
    <w:rsid w:val="006D4027"/>
    <w:rsid w:val="006E1BEA"/>
    <w:rsid w:val="007033F9"/>
    <w:rsid w:val="00710513"/>
    <w:rsid w:val="00734E38"/>
    <w:rsid w:val="00743F02"/>
    <w:rsid w:val="00751331"/>
    <w:rsid w:val="00761662"/>
    <w:rsid w:val="00764143"/>
    <w:rsid w:val="007934AB"/>
    <w:rsid w:val="007956A3"/>
    <w:rsid w:val="007C0624"/>
    <w:rsid w:val="007C7DFF"/>
    <w:rsid w:val="007E3806"/>
    <w:rsid w:val="00804F92"/>
    <w:rsid w:val="00885965"/>
    <w:rsid w:val="008F5A0E"/>
    <w:rsid w:val="00910645"/>
    <w:rsid w:val="009226CB"/>
    <w:rsid w:val="009449EA"/>
    <w:rsid w:val="009555C4"/>
    <w:rsid w:val="00985090"/>
    <w:rsid w:val="009A4005"/>
    <w:rsid w:val="009B14B2"/>
    <w:rsid w:val="009B7ED7"/>
    <w:rsid w:val="009E062E"/>
    <w:rsid w:val="009F2546"/>
    <w:rsid w:val="009F4BCA"/>
    <w:rsid w:val="00A07334"/>
    <w:rsid w:val="00A222BF"/>
    <w:rsid w:val="00A22625"/>
    <w:rsid w:val="00A778AE"/>
    <w:rsid w:val="00A8339D"/>
    <w:rsid w:val="00A84D92"/>
    <w:rsid w:val="00A97579"/>
    <w:rsid w:val="00AA50DB"/>
    <w:rsid w:val="00AC42E3"/>
    <w:rsid w:val="00AF7FDF"/>
    <w:rsid w:val="00B021C6"/>
    <w:rsid w:val="00B50FFE"/>
    <w:rsid w:val="00B5187D"/>
    <w:rsid w:val="00B6514D"/>
    <w:rsid w:val="00B762C4"/>
    <w:rsid w:val="00BC23A0"/>
    <w:rsid w:val="00BD4170"/>
    <w:rsid w:val="00C00BB1"/>
    <w:rsid w:val="00C27AA4"/>
    <w:rsid w:val="00C70F86"/>
    <w:rsid w:val="00C7552A"/>
    <w:rsid w:val="00C81581"/>
    <w:rsid w:val="00C82DFD"/>
    <w:rsid w:val="00C85376"/>
    <w:rsid w:val="00C97AA2"/>
    <w:rsid w:val="00CC68C8"/>
    <w:rsid w:val="00CD12A3"/>
    <w:rsid w:val="00CE054C"/>
    <w:rsid w:val="00CF23A2"/>
    <w:rsid w:val="00CF4270"/>
    <w:rsid w:val="00CF77A1"/>
    <w:rsid w:val="00D1109D"/>
    <w:rsid w:val="00D3792B"/>
    <w:rsid w:val="00D61DFC"/>
    <w:rsid w:val="00D72E54"/>
    <w:rsid w:val="00D878F4"/>
    <w:rsid w:val="00D91692"/>
    <w:rsid w:val="00D93A13"/>
    <w:rsid w:val="00DA19CE"/>
    <w:rsid w:val="00DE555F"/>
    <w:rsid w:val="00E14DBF"/>
    <w:rsid w:val="00E23F3A"/>
    <w:rsid w:val="00E25449"/>
    <w:rsid w:val="00E270AA"/>
    <w:rsid w:val="00E42383"/>
    <w:rsid w:val="00E81FAA"/>
    <w:rsid w:val="00E86A08"/>
    <w:rsid w:val="00E96BC0"/>
    <w:rsid w:val="00EC152A"/>
    <w:rsid w:val="00F04A53"/>
    <w:rsid w:val="00F11065"/>
    <w:rsid w:val="00F14977"/>
    <w:rsid w:val="00F2253C"/>
    <w:rsid w:val="00F24B96"/>
    <w:rsid w:val="00F25138"/>
    <w:rsid w:val="00F40F1B"/>
    <w:rsid w:val="00F44817"/>
    <w:rsid w:val="00F50CAB"/>
    <w:rsid w:val="00F575FC"/>
    <w:rsid w:val="00F64588"/>
    <w:rsid w:val="00F64943"/>
    <w:rsid w:val="00F65101"/>
    <w:rsid w:val="00F87D29"/>
    <w:rsid w:val="00F92893"/>
    <w:rsid w:val="00FA7EE0"/>
    <w:rsid w:val="00FB12C8"/>
    <w:rsid w:val="00FF4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5DECEE"/>
  <w15:docId w15:val="{95C3DFA1-E338-43A7-A652-3F8407254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A7E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6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2FCE"/>
    <w:pPr>
      <w:autoSpaceDE w:val="0"/>
      <w:autoSpaceDN w:val="0"/>
      <w:adjustRightInd w:val="0"/>
    </w:pPr>
    <w:rPr>
      <w:color w:val="000000"/>
      <w:sz w:val="24"/>
      <w:szCs w:val="24"/>
    </w:rPr>
  </w:style>
  <w:style w:type="paragraph" w:styleId="BalloonText">
    <w:name w:val="Balloon Text"/>
    <w:basedOn w:val="Normal"/>
    <w:semiHidden/>
    <w:rsid w:val="000D160D"/>
    <w:rPr>
      <w:rFonts w:ascii="Tahoma" w:hAnsi="Tahoma" w:cs="Tahoma"/>
      <w:sz w:val="16"/>
      <w:szCs w:val="16"/>
    </w:rPr>
  </w:style>
  <w:style w:type="character" w:styleId="CommentReference">
    <w:name w:val="annotation reference"/>
    <w:basedOn w:val="DefaultParagraphFont"/>
    <w:semiHidden/>
    <w:rsid w:val="000D160D"/>
    <w:rPr>
      <w:sz w:val="16"/>
      <w:szCs w:val="16"/>
    </w:rPr>
  </w:style>
  <w:style w:type="paragraph" w:styleId="CommentText">
    <w:name w:val="annotation text"/>
    <w:basedOn w:val="Normal"/>
    <w:semiHidden/>
    <w:rsid w:val="000D160D"/>
    <w:rPr>
      <w:sz w:val="20"/>
      <w:szCs w:val="20"/>
    </w:rPr>
  </w:style>
  <w:style w:type="paragraph" w:styleId="CommentSubject">
    <w:name w:val="annotation subject"/>
    <w:basedOn w:val="CommentText"/>
    <w:next w:val="CommentText"/>
    <w:semiHidden/>
    <w:rsid w:val="000D160D"/>
    <w:rPr>
      <w:b/>
      <w:bCs/>
    </w:rPr>
  </w:style>
  <w:style w:type="paragraph" w:styleId="Footer">
    <w:name w:val="footer"/>
    <w:basedOn w:val="Normal"/>
    <w:link w:val="FooterChar"/>
    <w:uiPriority w:val="99"/>
    <w:rsid w:val="002F11C9"/>
    <w:pPr>
      <w:tabs>
        <w:tab w:val="center" w:pos="4320"/>
        <w:tab w:val="right" w:pos="8640"/>
      </w:tabs>
    </w:pPr>
  </w:style>
  <w:style w:type="character" w:styleId="PageNumber">
    <w:name w:val="page number"/>
    <w:basedOn w:val="DefaultParagraphFont"/>
    <w:rsid w:val="002F11C9"/>
  </w:style>
  <w:style w:type="paragraph" w:styleId="Header">
    <w:name w:val="header"/>
    <w:basedOn w:val="Normal"/>
    <w:rsid w:val="002F11C9"/>
    <w:pPr>
      <w:tabs>
        <w:tab w:val="center" w:pos="4320"/>
        <w:tab w:val="right" w:pos="8640"/>
      </w:tabs>
    </w:pPr>
  </w:style>
  <w:style w:type="paragraph" w:styleId="Revision">
    <w:name w:val="Revision"/>
    <w:hidden/>
    <w:uiPriority w:val="99"/>
    <w:semiHidden/>
    <w:rsid w:val="003E689A"/>
    <w:rPr>
      <w:sz w:val="24"/>
      <w:szCs w:val="24"/>
    </w:rPr>
  </w:style>
  <w:style w:type="paragraph" w:styleId="ListParagraph">
    <w:name w:val="List Paragraph"/>
    <w:basedOn w:val="Normal"/>
    <w:uiPriority w:val="34"/>
    <w:qFormat/>
    <w:rsid w:val="00E270AA"/>
    <w:pPr>
      <w:ind w:left="720"/>
      <w:contextualSpacing/>
    </w:pPr>
  </w:style>
  <w:style w:type="paragraph" w:customStyle="1" w:styleId="footer1">
    <w:name w:val="footer1"/>
    <w:basedOn w:val="Footer"/>
    <w:qFormat/>
    <w:rsid w:val="00985090"/>
    <w:pPr>
      <w:tabs>
        <w:tab w:val="clear" w:pos="4320"/>
        <w:tab w:val="clear" w:pos="8640"/>
        <w:tab w:val="center" w:pos="4680"/>
        <w:tab w:val="right" w:pos="9360"/>
      </w:tabs>
    </w:pPr>
    <w:rPr>
      <w:rFonts w:ascii="Source Sans Pro Light" w:hAnsi="Source Sans Pro Light" w:cs="Arial"/>
      <w:color w:val="95CCE5"/>
      <w:spacing w:val="-5"/>
      <w:sz w:val="22"/>
      <w:szCs w:val="22"/>
    </w:rPr>
  </w:style>
  <w:style w:type="character" w:customStyle="1" w:styleId="FooterChar">
    <w:name w:val="Footer Char"/>
    <w:basedOn w:val="DefaultParagraphFont"/>
    <w:link w:val="Footer"/>
    <w:uiPriority w:val="99"/>
    <w:rsid w:val="009850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6b8eec3-3747-4b0d-bc4b-2cef5f261054">WVDSF6AWME6C-16-1094</_dlc_DocId>
    <_dlc_DocIdUrl xmlns="a6b8eec3-3747-4b0d-bc4b-2cef5f261054">
      <Url>https://audit.usac.loc/_layouts/DocIdRedir.aspx?ID=WVDSF6AWME6C-16-1094</Url>
      <Description>WVDSF6AWME6C-16-1094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6573372A4F72E44AA82D6ABC40C2618" ma:contentTypeVersion="2" ma:contentTypeDescription="Create a new document." ma:contentTypeScope="" ma:versionID="b7a0b830c6d62e0576cc66ae884c487c">
  <xsd:schema xmlns:xsd="http://www.w3.org/2001/XMLSchema" xmlns:xs="http://www.w3.org/2001/XMLSchema" xmlns:p="http://schemas.microsoft.com/office/2006/metadata/properties" xmlns:ns2="a6b8eec3-3747-4b0d-bc4b-2cef5f261054" targetNamespace="http://schemas.microsoft.com/office/2006/metadata/properties" ma:root="true" ma:fieldsID="c184b63ff353ca231bf36fe302f70c97" ns2:_="">
    <xsd:import namespace="a6b8eec3-3747-4b0d-bc4b-2cef5f26105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8eec3-3747-4b0d-bc4b-2cef5f2610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6E96B-4B2B-44C4-96B9-4BD6AF0A870F}">
  <ds:schemaRefs>
    <ds:schemaRef ds:uri="http://schemas.microsoft.com/office/2006/metadata/properties"/>
    <ds:schemaRef ds:uri="http://schemas.microsoft.com/office/infopath/2007/PartnerControls"/>
    <ds:schemaRef ds:uri="a6b8eec3-3747-4b0d-bc4b-2cef5f261054"/>
  </ds:schemaRefs>
</ds:datastoreItem>
</file>

<file path=customXml/itemProps2.xml><?xml version="1.0" encoding="utf-8"?>
<ds:datastoreItem xmlns:ds="http://schemas.openxmlformats.org/officeDocument/2006/customXml" ds:itemID="{BAE13252-5ADF-4918-885A-B46A41214815}">
  <ds:schemaRefs>
    <ds:schemaRef ds:uri="http://schemas.microsoft.com/sharepoint/events"/>
  </ds:schemaRefs>
</ds:datastoreItem>
</file>

<file path=customXml/itemProps3.xml><?xml version="1.0" encoding="utf-8"?>
<ds:datastoreItem xmlns:ds="http://schemas.openxmlformats.org/officeDocument/2006/customXml" ds:itemID="{A3DCAD40-5B94-455B-92CC-11DCDD7FB832}">
  <ds:schemaRefs>
    <ds:schemaRef ds:uri="http://schemas.microsoft.com/sharepoint/v3/contenttype/forms"/>
  </ds:schemaRefs>
</ds:datastoreItem>
</file>

<file path=customXml/itemProps4.xml><?xml version="1.0" encoding="utf-8"?>
<ds:datastoreItem xmlns:ds="http://schemas.openxmlformats.org/officeDocument/2006/customXml" ds:itemID="{14C718EB-97B1-46E4-AD25-063EE78BB9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b8eec3-3747-4b0d-bc4b-2cef5f261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963AB74-0354-4B77-9646-AA35CC735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SLP Applicant ICQ</vt:lpstr>
    </vt:vector>
  </TitlesOfParts>
  <Company>USAC</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SLP Applicant ICQ</dc:title>
  <dc:subject>Internal Control Questionnaire</dc:subject>
  <dc:creator>clenhardt</dc:creator>
  <cp:lastModifiedBy>Roxie Miller</cp:lastModifiedBy>
  <cp:revision>2</cp:revision>
  <cp:lastPrinted>2010-11-12T22:15:00Z</cp:lastPrinted>
  <dcterms:created xsi:type="dcterms:W3CDTF">2018-11-29T15:21:00Z</dcterms:created>
  <dcterms:modified xsi:type="dcterms:W3CDTF">2018-11-29T15:21:00Z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2b7bfa9b-2b84-4b48-8781-65fdafaaad80</vt:lpwstr>
  </property>
  <property fmtid="{D5CDD505-2E9C-101B-9397-08002B2CF9AE}" pid="3" name="ContentTypeId">
    <vt:lpwstr>0x01010066573372A4F72E44AA82D6ABC40C2618</vt:lpwstr>
  </property>
</Properties>
</file>