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36" w:rsidRDefault="005A3F36" w:rsidP="005A3F36">
      <w:pPr>
        <w:spacing w:after="280"/>
      </w:pPr>
    </w:p>
    <w:p w:rsidR="00435A94" w:rsidRDefault="00435A94" w:rsidP="003B32A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35A94" w:rsidRDefault="00435A94" w:rsidP="005A3F36">
      <w:pPr>
        <w:spacing w:after="0"/>
      </w:pPr>
    </w:p>
    <w:p w:rsidR="00435A94" w:rsidRDefault="00CA3874" w:rsidP="003B32AF">
      <w:pPr>
        <w:spacing w:after="0"/>
      </w:pPr>
      <w:r>
        <w:t>Education Networks of America (</w:t>
      </w:r>
      <w:r w:rsidR="00435A94">
        <w:t>ENA</w:t>
      </w:r>
      <w:r>
        <w:t>)</w:t>
      </w:r>
      <w:r w:rsidR="00435A94">
        <w:t xml:space="preserve"> Services, Inc</w:t>
      </w:r>
      <w:proofErr w:type="gramStart"/>
      <w:r w:rsidR="00435A94">
        <w:t>.</w:t>
      </w:r>
      <w:proofErr w:type="gramEnd"/>
      <w:r w:rsidR="00435A94">
        <w:br/>
      </w:r>
      <w:r>
        <w:t xml:space="preserve">618 </w:t>
      </w:r>
      <w:proofErr w:type="spellStart"/>
      <w:r>
        <w:t>Grassmere</w:t>
      </w:r>
      <w:proofErr w:type="spellEnd"/>
      <w:r>
        <w:t xml:space="preserve"> Park Drive, Suite 12</w:t>
      </w:r>
      <w:r w:rsidR="00435A94">
        <w:br/>
      </w:r>
      <w:r>
        <w:t>Nashville, TN 37211</w:t>
      </w:r>
      <w:r>
        <w:br/>
        <w:t>Federal Tax ID:</w:t>
      </w:r>
      <w:r>
        <w:br/>
        <w:t>SPIN:</w:t>
      </w:r>
    </w:p>
    <w:p w:rsidR="00435A94" w:rsidRDefault="00435A94" w:rsidP="00897BFA">
      <w:pPr>
        <w:spacing w:after="240"/>
      </w:pPr>
      <w:r>
        <w:br/>
        <w:t>Union Academy Charter School</w:t>
      </w:r>
      <w:r>
        <w:br/>
        <w:t>675 North MLK Jr. Blvd</w:t>
      </w:r>
      <w:r>
        <w:br/>
        <w:t>Monroe, NC 28110</w:t>
      </w:r>
    </w:p>
    <w:p w:rsidR="00435A94" w:rsidRPr="00473A44" w:rsidRDefault="00435A94" w:rsidP="00897BFA">
      <w:pPr>
        <w:spacing w:after="240"/>
        <w:rPr>
          <w:b/>
        </w:rPr>
      </w:pPr>
      <w:r w:rsidRPr="00473A44">
        <w:rPr>
          <w:b/>
        </w:rPr>
        <w:t xml:space="preserve">RE: Letter of Intent for Purchase of E-Rate Related Wireless Equipment </w:t>
      </w:r>
      <w:proofErr w:type="gramStart"/>
      <w:r w:rsidRPr="00473A44">
        <w:rPr>
          <w:b/>
        </w:rPr>
        <w:t>Under</w:t>
      </w:r>
      <w:proofErr w:type="gramEnd"/>
      <w:r w:rsidRPr="00473A44">
        <w:rPr>
          <w:b/>
        </w:rPr>
        <w:t xml:space="preserve"> </w:t>
      </w:r>
      <w:r w:rsidR="009619B8" w:rsidRPr="00473A44">
        <w:rPr>
          <w:b/>
        </w:rPr>
        <w:t>NC10WIFI08</w:t>
      </w:r>
    </w:p>
    <w:p w:rsidR="00435A94" w:rsidRDefault="00435A94" w:rsidP="00897BFA">
      <w:pPr>
        <w:spacing w:after="120"/>
      </w:pPr>
      <w:r>
        <w:tab/>
        <w:t xml:space="preserve">Union Academy Charter School intends to leverage E-Rate and NCDPI connectivity funding to purchase, contingent upon the issuance of an actual purchase order, E-Rate eligible wireless equipment. Said equipment includes access points, switches, and equipment management under North Carolina </w:t>
      </w:r>
      <w:proofErr w:type="spellStart"/>
      <w:r>
        <w:t>Wifi</w:t>
      </w:r>
      <w:proofErr w:type="spellEnd"/>
      <w:r>
        <w:t xml:space="preserve"> Contract </w:t>
      </w:r>
      <w:r w:rsidRPr="00AB5FB5">
        <w:t>#</w:t>
      </w:r>
      <w:r w:rsidR="009619B8" w:rsidRPr="00AB5FB5">
        <w:t>NC10WIFI08</w:t>
      </w:r>
      <w:r>
        <w:t xml:space="preserve">. The attached ENA, Inc. pricing sheet includes materials and installation totaling </w:t>
      </w:r>
      <w:r w:rsidRPr="00435A94">
        <w:rPr>
          <w:color w:val="FF0000"/>
        </w:rPr>
        <w:t>TOTAL HERE</w:t>
      </w:r>
      <w:r>
        <w:t xml:space="preserve">. This represents a </w:t>
      </w:r>
      <w:r w:rsidRPr="00435A94">
        <w:rPr>
          <w:color w:val="FF0000"/>
        </w:rPr>
        <w:t xml:space="preserve">XX% </w:t>
      </w:r>
      <w:r>
        <w:t xml:space="preserve">discount off of </w:t>
      </w:r>
      <w:r w:rsidRPr="00435A94">
        <w:rPr>
          <w:color w:val="FF0000"/>
        </w:rPr>
        <w:t xml:space="preserve">XX list </w:t>
      </w:r>
      <w:r>
        <w:t>as negotiated by the State of North Carolina.</w:t>
      </w:r>
    </w:p>
    <w:p w:rsidR="00435A94" w:rsidRDefault="00435A94" w:rsidP="00897BFA">
      <w:pPr>
        <w:spacing w:after="120"/>
      </w:pPr>
      <w:r>
        <w:tab/>
        <w:t xml:space="preserve">ENA Services intends to install an entirely new managed wireless system including access points, switches, and </w:t>
      </w:r>
      <w:r w:rsidR="00357457">
        <w:t xml:space="preserve">associated </w:t>
      </w:r>
      <w:r>
        <w:t xml:space="preserve">wiring. </w:t>
      </w:r>
      <w:r w:rsidR="00897BFA">
        <w:t>Included in the installation is programming of new equipment, setup, and training on the new system.</w:t>
      </w:r>
    </w:p>
    <w:p w:rsidR="00897BFA" w:rsidRDefault="00897BFA" w:rsidP="005A3F36">
      <w:pPr>
        <w:spacing w:after="0"/>
      </w:pPr>
      <w:r>
        <w:tab/>
        <w:t xml:space="preserve">A purchase order, or partial purchase order(s) if needed in order to expedite will be issued no earlier than </w:t>
      </w:r>
      <w:r w:rsidRPr="00897BFA">
        <w:rPr>
          <w:color w:val="FF0000"/>
        </w:rPr>
        <w:t>XXXXXXXX</w:t>
      </w:r>
      <w:r>
        <w:t xml:space="preserve"> per E-Rate rules.</w:t>
      </w:r>
      <w:r w:rsidR="005A3F36">
        <w:t xml:space="preserve"> Union Academy plans to pay 100% of costs up front and be reimbursed through the BEAR process for </w:t>
      </w:r>
      <w:proofErr w:type="spellStart"/>
      <w:r w:rsidR="005A3F36">
        <w:t>Erate</w:t>
      </w:r>
      <w:proofErr w:type="spellEnd"/>
      <w:r w:rsidR="005A3F36">
        <w:t xml:space="preserve"> funding. This is to ensure ENA will have all work completed, tested, and operational by July 12</w:t>
      </w:r>
      <w:r w:rsidR="005A3F36" w:rsidRPr="005A3F36">
        <w:rPr>
          <w:vertAlign w:val="superscript"/>
        </w:rPr>
        <w:t>th</w:t>
      </w:r>
      <w:bookmarkStart w:id="0" w:name="_GoBack"/>
      <w:bookmarkEnd w:id="0"/>
      <w:r w:rsidR="005A3F36">
        <w:t>, 2017. This deadline is due to Union Academy’s modified school schedule where teachers return on July 20</w:t>
      </w:r>
      <w:r w:rsidR="005A3F36" w:rsidRPr="005A3F36">
        <w:rPr>
          <w:vertAlign w:val="superscript"/>
        </w:rPr>
        <w:t>th</w:t>
      </w:r>
      <w:r w:rsidR="005A3F36">
        <w:t xml:space="preserve"> and school begins July 24</w:t>
      </w:r>
      <w:r w:rsidR="005A3F36" w:rsidRPr="005A3F36">
        <w:rPr>
          <w:vertAlign w:val="superscript"/>
        </w:rPr>
        <w:t>th</w:t>
      </w:r>
      <w:r w:rsidR="005A3F36">
        <w:t xml:space="preserve">. </w:t>
      </w:r>
    </w:p>
    <w:p w:rsidR="00473A44" w:rsidRDefault="00473A44" w:rsidP="00473A44">
      <w:pPr>
        <w:spacing w:after="0"/>
      </w:pPr>
    </w:p>
    <w:p w:rsidR="00473A44" w:rsidRDefault="00473A44" w:rsidP="00473A44">
      <w:pPr>
        <w:spacing w:after="320"/>
      </w:pPr>
      <w:r>
        <w:t>Sincerely,</w:t>
      </w:r>
    </w:p>
    <w:p w:rsidR="00473A44" w:rsidRDefault="00473A44" w:rsidP="00473A44">
      <w:pPr>
        <w:spacing w:before="80" w:after="0"/>
      </w:pPr>
      <w:r>
        <w:t>__________________________________</w:t>
      </w:r>
      <w:r>
        <w:tab/>
      </w:r>
      <w:r>
        <w:tab/>
      </w:r>
      <w:r>
        <w:tab/>
        <w:t>_______________________________</w:t>
      </w:r>
      <w:proofErr w:type="gramStart"/>
      <w:r>
        <w:t>_</w:t>
      </w:r>
      <w:proofErr w:type="gramEnd"/>
      <w:r>
        <w:br/>
      </w:r>
      <w:r w:rsidRPr="006F1385">
        <w:rPr>
          <w:sz w:val="16"/>
          <w:szCs w:val="16"/>
        </w:rPr>
        <w:t>(Authorized Signature)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F1385">
        <w:rPr>
          <w:sz w:val="16"/>
          <w:szCs w:val="16"/>
        </w:rPr>
        <w:t>(Authorized Signature)</w:t>
      </w:r>
    </w:p>
    <w:p w:rsidR="00473A44" w:rsidRDefault="00473A44" w:rsidP="00473A44">
      <w:pPr>
        <w:spacing w:before="80" w:after="0"/>
      </w:pPr>
    </w:p>
    <w:p w:rsidR="00473A44" w:rsidRDefault="00473A44" w:rsidP="00473A44">
      <w:pPr>
        <w:spacing w:before="80" w:after="0"/>
      </w:pPr>
      <w:r>
        <w:t>__________________________________</w:t>
      </w:r>
      <w:r>
        <w:tab/>
      </w:r>
      <w:r>
        <w:tab/>
      </w:r>
      <w:r>
        <w:tab/>
        <w:t>________________________________</w:t>
      </w:r>
    </w:p>
    <w:p w:rsidR="00473A44" w:rsidRPr="00473A44" w:rsidRDefault="00473A44" w:rsidP="00473A44">
      <w:pPr>
        <w:spacing w:before="80" w:after="0"/>
        <w:rPr>
          <w:sz w:val="16"/>
          <w:szCs w:val="16"/>
        </w:rPr>
      </w:pPr>
      <w:r>
        <w:rPr>
          <w:sz w:val="16"/>
          <w:szCs w:val="16"/>
        </w:rPr>
        <w:t>(Date)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(Date)</w:t>
      </w:r>
    </w:p>
    <w:p w:rsidR="005A3F36" w:rsidRDefault="00473A44" w:rsidP="005A3F36">
      <w:pPr>
        <w:spacing w:before="80" w:after="140"/>
      </w:pPr>
      <w:r>
        <w:t>Kathryn Stewart</w:t>
      </w:r>
      <w:r>
        <w:tab/>
      </w:r>
      <w:r>
        <w:tab/>
      </w:r>
      <w:r>
        <w:tab/>
      </w:r>
      <w:r>
        <w:tab/>
      </w:r>
      <w:r>
        <w:tab/>
      </w:r>
      <w:r>
        <w:tab/>
        <w:t>Name of Rep, Representative</w:t>
      </w:r>
      <w:r>
        <w:br/>
        <w:t>Director of Technology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>ENA Services, Inc</w:t>
      </w:r>
      <w:proofErr w:type="gramStart"/>
      <w:r>
        <w:t>.</w:t>
      </w:r>
      <w:proofErr w:type="gramEnd"/>
      <w:r>
        <w:br/>
        <w:t>Union Academy Charter School</w:t>
      </w:r>
      <w:r w:rsidR="005A3F36">
        <w:br/>
      </w:r>
    </w:p>
    <w:p w:rsidR="00E75FA3" w:rsidRDefault="00473A44" w:rsidP="005A3F36">
      <w:pPr>
        <w:spacing w:before="80" w:after="0"/>
      </w:pPr>
      <w:r>
        <w:t>Attached: Vendor Sales Quotation</w:t>
      </w:r>
    </w:p>
    <w:sectPr w:rsidR="00E75FA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37C" w:rsidRDefault="0051137C" w:rsidP="005542B3">
      <w:pPr>
        <w:spacing w:after="0" w:line="240" w:lineRule="auto"/>
      </w:pPr>
      <w:r>
        <w:separator/>
      </w:r>
    </w:p>
  </w:endnote>
  <w:endnote w:type="continuationSeparator" w:id="0">
    <w:p w:rsidR="0051137C" w:rsidRDefault="0051137C" w:rsidP="0055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D3C" w:rsidRDefault="00A122A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06A679" wp14:editId="7E2D44C6">
              <wp:simplePos x="0" y="0"/>
              <wp:positionH relativeFrom="margin">
                <wp:posOffset>-9525</wp:posOffset>
              </wp:positionH>
              <wp:positionV relativeFrom="paragraph">
                <wp:posOffset>-29210</wp:posOffset>
              </wp:positionV>
              <wp:extent cx="5914390" cy="19050"/>
              <wp:effectExtent l="0" t="0" r="2921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4390" cy="19050"/>
                      </a:xfrm>
                      <a:prstGeom prst="line">
                        <a:avLst/>
                      </a:prstGeom>
                      <a:ln>
                        <a:solidFill>
                          <a:srgbClr val="131C4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F219C2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-2.3pt" to="464.9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" strokecolor="#131c4e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A8ADE3" wp14:editId="782383E6">
              <wp:simplePos x="0" y="0"/>
              <wp:positionH relativeFrom="margin">
                <wp:posOffset>-209550</wp:posOffset>
              </wp:positionH>
              <wp:positionV relativeFrom="paragraph">
                <wp:posOffset>66675</wp:posOffset>
              </wp:positionV>
              <wp:extent cx="6372225" cy="361950"/>
              <wp:effectExtent l="0" t="0" r="952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2225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4544" w:rsidRPr="00AC01F4" w:rsidRDefault="00354544" w:rsidP="00354544">
                          <w:pPr>
                            <w:spacing w:after="0"/>
                            <w:rPr>
                              <w:rFonts w:ascii="Georgia" w:hAnsi="Georgia"/>
                              <w:b/>
                              <w:color w:val="131C4E"/>
                              <w:sz w:val="17"/>
                              <w:szCs w:val="17"/>
                            </w:rPr>
                          </w:pPr>
                          <w:r w:rsidRPr="00AC01F4">
                            <w:rPr>
                              <w:rFonts w:ascii="Georgia" w:hAnsi="Georgia"/>
                              <w:b/>
                              <w:color w:val="131C4E"/>
                              <w:sz w:val="17"/>
                              <w:szCs w:val="17"/>
                            </w:rPr>
                            <w:t>Main O</w:t>
                          </w:r>
                          <w:r w:rsidR="00A708FC">
                            <w:rPr>
                              <w:rFonts w:ascii="Georgia" w:hAnsi="Georgia"/>
                              <w:b/>
                              <w:color w:val="131C4E"/>
                              <w:sz w:val="17"/>
                              <w:szCs w:val="17"/>
                            </w:rPr>
                            <w:t>ffice: 675 N. Martin Luther King</w:t>
                          </w:r>
                          <w:r w:rsidRPr="00AC01F4">
                            <w:rPr>
                              <w:rFonts w:ascii="Georgia" w:hAnsi="Georgia"/>
                              <w:b/>
                              <w:color w:val="131C4E"/>
                              <w:sz w:val="17"/>
                              <w:szCs w:val="17"/>
                            </w:rPr>
                            <w:t>, Jr. Blvd., Monroe, NC 28110 Phone: 704-238-8883 Fax: 704-238-8823</w:t>
                          </w:r>
                        </w:p>
                        <w:p w:rsidR="00354544" w:rsidRPr="00AC01F4" w:rsidRDefault="00354544" w:rsidP="00354544">
                          <w:pPr>
                            <w:spacing w:after="0"/>
                            <w:rPr>
                              <w:rFonts w:ascii="Georgia" w:hAnsi="Georgia"/>
                              <w:b/>
                              <w:color w:val="131C4E"/>
                              <w:sz w:val="17"/>
                              <w:szCs w:val="17"/>
                            </w:rPr>
                          </w:pPr>
                          <w:r w:rsidRPr="00AC01F4">
                            <w:rPr>
                              <w:rFonts w:ascii="Georgia" w:hAnsi="Georgia"/>
                              <w:b/>
                              <w:color w:val="131C4E"/>
                              <w:sz w:val="17"/>
                              <w:szCs w:val="17"/>
                            </w:rPr>
                            <w:t>Lower School Campus:  3828 Old Charlotte Hwy., Monroe, NC 28110 Phone: 704-283-5678 Fax: 704-283-0406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A8ADE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16.5pt;margin-top:5.25pt;width:501.75pt;height:28.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" fillcolor="white [3201]" stroked="f" strokeweight=".5pt">
              <v:textbox>
                <w:txbxContent>
                  <w:p w:rsidR="00354544" w:rsidRPr="00AC01F4" w:rsidRDefault="00354544" w:rsidP="00354544">
                    <w:pPr>
                      <w:spacing w:after="0"/>
                      <w:rPr>
                        <w:rFonts w:ascii="Georgia" w:hAnsi="Georgia"/>
                        <w:b/>
                        <w:color w:val="131C4E"/>
                        <w:sz w:val="17"/>
                        <w:szCs w:val="17"/>
                      </w:rPr>
                    </w:pPr>
                    <w:r w:rsidRPr="00AC01F4">
                      <w:rPr>
                        <w:rFonts w:ascii="Georgia" w:hAnsi="Georgia"/>
                        <w:b/>
                        <w:color w:val="131C4E"/>
                        <w:sz w:val="17"/>
                        <w:szCs w:val="17"/>
                      </w:rPr>
                      <w:t>Main O</w:t>
                    </w:r>
                    <w:r w:rsidR="00A708FC">
                      <w:rPr>
                        <w:rFonts w:ascii="Georgia" w:hAnsi="Georgia"/>
                        <w:b/>
                        <w:color w:val="131C4E"/>
                        <w:sz w:val="17"/>
                        <w:szCs w:val="17"/>
                      </w:rPr>
                      <w:t>ffice: 675 N. Martin Luther King</w:t>
                    </w:r>
                    <w:r w:rsidRPr="00AC01F4">
                      <w:rPr>
                        <w:rFonts w:ascii="Georgia" w:hAnsi="Georgia"/>
                        <w:b/>
                        <w:color w:val="131C4E"/>
                        <w:sz w:val="17"/>
                        <w:szCs w:val="17"/>
                      </w:rPr>
                      <w:t>, Jr. Blvd., Monroe, NC 28110 Phone: 704-238-8883 Fax: 704-238-8823</w:t>
                    </w:r>
                  </w:p>
                  <w:p w:rsidR="00354544" w:rsidRPr="00AC01F4" w:rsidRDefault="00354544" w:rsidP="00354544">
                    <w:pPr>
                      <w:spacing w:after="0"/>
                      <w:rPr>
                        <w:rFonts w:ascii="Georgia" w:hAnsi="Georgia"/>
                        <w:b/>
                        <w:color w:val="131C4E"/>
                        <w:sz w:val="17"/>
                        <w:szCs w:val="17"/>
                      </w:rPr>
                    </w:pPr>
                    <w:r w:rsidRPr="00AC01F4">
                      <w:rPr>
                        <w:rFonts w:ascii="Georgia" w:hAnsi="Georgia"/>
                        <w:b/>
                        <w:color w:val="131C4E"/>
                        <w:sz w:val="17"/>
                        <w:szCs w:val="17"/>
                      </w:rPr>
                      <w:t>Lower School Campus:  3828 Old Charlotte Hwy., Monroe, NC 28110 Phone: 704-283-5678 Fax: 704-283-0406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37C" w:rsidRDefault="0051137C" w:rsidP="005542B3">
      <w:pPr>
        <w:spacing w:after="0" w:line="240" w:lineRule="auto"/>
      </w:pPr>
      <w:r>
        <w:separator/>
      </w:r>
    </w:p>
  </w:footnote>
  <w:footnote w:type="continuationSeparator" w:id="0">
    <w:p w:rsidR="0051137C" w:rsidRDefault="0051137C" w:rsidP="00554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D3C" w:rsidRDefault="00A122A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A104C7E" wp14:editId="3E53531E">
              <wp:simplePos x="0" y="0"/>
              <wp:positionH relativeFrom="column">
                <wp:posOffset>3850005</wp:posOffset>
              </wp:positionH>
              <wp:positionV relativeFrom="paragraph">
                <wp:posOffset>382905</wp:posOffset>
              </wp:positionV>
              <wp:extent cx="2360930" cy="1404620"/>
              <wp:effectExtent l="0" t="0" r="381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1D3C" w:rsidRPr="00831D3C" w:rsidRDefault="00831D3C" w:rsidP="00831D3C">
                          <w:pPr>
                            <w:pStyle w:val="NoSpacing"/>
                            <w:jc w:val="right"/>
                            <w:rPr>
                              <w:rFonts w:ascii="Georgia" w:hAnsi="Georgia"/>
                              <w:b/>
                              <w:color w:val="131C4E"/>
                              <w:sz w:val="18"/>
                              <w:szCs w:val="18"/>
                            </w:rPr>
                          </w:pPr>
                          <w:r w:rsidRPr="00831D3C">
                            <w:rPr>
                              <w:rFonts w:ascii="Georgia" w:hAnsi="Georgia"/>
                              <w:b/>
                              <w:color w:val="131C4E"/>
                              <w:sz w:val="18"/>
                              <w:szCs w:val="18"/>
                            </w:rPr>
                            <w:t>Union Academy Charter School</w:t>
                          </w:r>
                        </w:p>
                        <w:p w:rsidR="00831D3C" w:rsidRPr="00831D3C" w:rsidRDefault="00831D3C" w:rsidP="00831D3C">
                          <w:pPr>
                            <w:pStyle w:val="NoSpacing"/>
                            <w:jc w:val="right"/>
                            <w:rPr>
                              <w:rFonts w:ascii="Georgia" w:hAnsi="Georgia"/>
                              <w:b/>
                              <w:color w:val="131C4E"/>
                              <w:sz w:val="18"/>
                              <w:szCs w:val="18"/>
                            </w:rPr>
                          </w:pPr>
                          <w:r w:rsidRPr="00831D3C">
                            <w:rPr>
                              <w:rFonts w:ascii="Georgia" w:hAnsi="Georgia"/>
                              <w:b/>
                              <w:color w:val="131C4E"/>
                              <w:sz w:val="18"/>
                              <w:szCs w:val="18"/>
                            </w:rPr>
                            <w:t>Dr. Ann Walters, Headmaster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104C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3.15pt;margin-top:30.1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G85dg+AAAAAKAQAADwAAAAAAAAAAAAAAAAB7BAAAZHJzL2Rvd25y&#10;ZXYueG1sUEsFBgAAAAAEAAQA8wAAAIgFAAAAAA==&#10;" stroked="f">
              <v:textbox style="mso-fit-shape-to-text:t">
                <w:txbxContent>
                  <w:p w:rsidR="00831D3C" w:rsidRPr="00831D3C" w:rsidRDefault="00831D3C" w:rsidP="00831D3C">
                    <w:pPr>
                      <w:pStyle w:val="NoSpacing"/>
                      <w:jc w:val="right"/>
                      <w:rPr>
                        <w:rFonts w:ascii="Georgia" w:hAnsi="Georgia"/>
                        <w:b/>
                        <w:color w:val="131C4E"/>
                        <w:sz w:val="18"/>
                        <w:szCs w:val="18"/>
                      </w:rPr>
                    </w:pPr>
                    <w:r w:rsidRPr="00831D3C">
                      <w:rPr>
                        <w:rFonts w:ascii="Georgia" w:hAnsi="Georgia"/>
                        <w:b/>
                        <w:color w:val="131C4E"/>
                        <w:sz w:val="18"/>
                        <w:szCs w:val="18"/>
                      </w:rPr>
                      <w:t>Union Academy Charter School</w:t>
                    </w:r>
                  </w:p>
                  <w:p w:rsidR="00831D3C" w:rsidRPr="00831D3C" w:rsidRDefault="00831D3C" w:rsidP="00831D3C">
                    <w:pPr>
                      <w:pStyle w:val="NoSpacing"/>
                      <w:jc w:val="right"/>
                      <w:rPr>
                        <w:rFonts w:ascii="Georgia" w:hAnsi="Georgia"/>
                        <w:b/>
                        <w:color w:val="131C4E"/>
                        <w:sz w:val="18"/>
                        <w:szCs w:val="18"/>
                      </w:rPr>
                    </w:pPr>
                    <w:r w:rsidRPr="00831D3C">
                      <w:rPr>
                        <w:rFonts w:ascii="Georgia" w:hAnsi="Georgia"/>
                        <w:b/>
                        <w:color w:val="131C4E"/>
                        <w:sz w:val="18"/>
                        <w:szCs w:val="18"/>
                      </w:rPr>
                      <w:t>Dr. Ann Walters, Headmaster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93AE23" wp14:editId="228C24AC">
              <wp:simplePos x="0" y="0"/>
              <wp:positionH relativeFrom="column">
                <wp:posOffset>1018540</wp:posOffset>
              </wp:positionH>
              <wp:positionV relativeFrom="paragraph">
                <wp:posOffset>352425</wp:posOffset>
              </wp:positionV>
              <wp:extent cx="5095875" cy="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95875" cy="0"/>
                      </a:xfrm>
                      <a:prstGeom prst="line">
                        <a:avLst/>
                      </a:prstGeom>
                      <a:ln>
                        <a:solidFill>
                          <a:srgbClr val="131C4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1B0413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pt,27.75pt" to="481.4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" strokecolor="#131c4e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7567978C" wp14:editId="222DD77D">
          <wp:simplePos x="0" y="0"/>
          <wp:positionH relativeFrom="column">
            <wp:posOffset>-123825</wp:posOffset>
          </wp:positionH>
          <wp:positionV relativeFrom="paragraph">
            <wp:posOffset>-180975</wp:posOffset>
          </wp:positionV>
          <wp:extent cx="2923540" cy="633095"/>
          <wp:effectExtent l="0" t="0" r="0" b="0"/>
          <wp:wrapThrough wrapText="bothSides">
            <wp:wrapPolygon edited="0">
              <wp:start x="0" y="0"/>
              <wp:lineTo x="0" y="1950"/>
              <wp:lineTo x="141" y="14299"/>
              <wp:lineTo x="1407" y="20798"/>
              <wp:lineTo x="2111" y="20798"/>
              <wp:lineTo x="7460" y="20798"/>
              <wp:lineTo x="15764" y="20798"/>
              <wp:lineTo x="21394" y="16899"/>
              <wp:lineTo x="21394" y="5850"/>
              <wp:lineTo x="492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A 3 Color Pantone Horizontal Slog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354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B3"/>
    <w:rsid w:val="000351DD"/>
    <w:rsid w:val="001E2782"/>
    <w:rsid w:val="00354544"/>
    <w:rsid w:val="00357457"/>
    <w:rsid w:val="003B32AF"/>
    <w:rsid w:val="00412E14"/>
    <w:rsid w:val="00435A94"/>
    <w:rsid w:val="00443DB8"/>
    <w:rsid w:val="00473A44"/>
    <w:rsid w:val="004D2C68"/>
    <w:rsid w:val="0051137C"/>
    <w:rsid w:val="00527750"/>
    <w:rsid w:val="005542B3"/>
    <w:rsid w:val="005A3F36"/>
    <w:rsid w:val="005E477C"/>
    <w:rsid w:val="005F1A23"/>
    <w:rsid w:val="00694A17"/>
    <w:rsid w:val="00831D3C"/>
    <w:rsid w:val="00897BFA"/>
    <w:rsid w:val="009619B8"/>
    <w:rsid w:val="009F2FA4"/>
    <w:rsid w:val="00A122A6"/>
    <w:rsid w:val="00A708FC"/>
    <w:rsid w:val="00AB5FB5"/>
    <w:rsid w:val="00AC01F4"/>
    <w:rsid w:val="00B879D8"/>
    <w:rsid w:val="00CA3874"/>
    <w:rsid w:val="00E44DAC"/>
    <w:rsid w:val="00E7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C77EB3-8E0C-41D8-8FCC-545B76D5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2B3"/>
  </w:style>
  <w:style w:type="paragraph" w:styleId="Footer">
    <w:name w:val="footer"/>
    <w:basedOn w:val="Normal"/>
    <w:link w:val="FooterChar"/>
    <w:uiPriority w:val="99"/>
    <w:unhideWhenUsed/>
    <w:rsid w:val="00554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2B3"/>
  </w:style>
  <w:style w:type="paragraph" w:styleId="NoSpacing">
    <w:name w:val="No Spacing"/>
    <w:uiPriority w:val="1"/>
    <w:qFormat/>
    <w:rsid w:val="00831D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Academy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Howie, Brannon</dc:creator>
  <cp:keywords/>
  <dc:description/>
  <cp:lastModifiedBy>Benjamin, Adam</cp:lastModifiedBy>
  <cp:revision>9</cp:revision>
  <dcterms:created xsi:type="dcterms:W3CDTF">2017-02-25T21:15:00Z</dcterms:created>
  <dcterms:modified xsi:type="dcterms:W3CDTF">2017-03-24T17:35:00Z</dcterms:modified>
</cp:coreProperties>
</file>